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E3900A" w14:textId="77777777" w:rsidR="008B3AAB" w:rsidRDefault="008B3AAB">
      <w:pPr>
        <w:spacing w:before="120" w:after="240" w:line="280" w:lineRule="atLeast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14:paraId="03198669" w14:textId="77777777" w:rsidR="008B3AAB" w:rsidRDefault="008B3AAB">
      <w:pPr>
        <w:spacing w:line="360" w:lineRule="exact"/>
        <w:ind w:left="284" w:right="-2"/>
        <w:jc w:val="center"/>
        <w:rPr>
          <w:rFonts w:ascii="Tahoma" w:eastAsiaTheme="minorHAnsi" w:hAnsi="Tahoma" w:cs="Tahoma"/>
          <w:b/>
          <w:color w:val="006699"/>
          <w:lang w:eastAsia="en-US"/>
        </w:rPr>
      </w:pPr>
    </w:p>
    <w:p w14:paraId="05461528" w14:textId="77777777" w:rsidR="008B3AAB" w:rsidRDefault="0014357B">
      <w:pPr>
        <w:spacing w:line="360" w:lineRule="exact"/>
        <w:ind w:left="284" w:right="-2"/>
        <w:jc w:val="center"/>
        <w:rPr>
          <w:rFonts w:ascii="Tahoma" w:eastAsiaTheme="minorHAnsi" w:hAnsi="Tahoma" w:cs="Tahoma"/>
          <w:b/>
          <w:color w:val="006699"/>
          <w:lang w:eastAsia="en-US"/>
        </w:rPr>
      </w:pPr>
      <w:r>
        <w:rPr>
          <w:rFonts w:ascii="Tahoma" w:eastAsiaTheme="minorHAnsi" w:hAnsi="Tahoma" w:cs="Tahoma"/>
          <w:b/>
          <w:color w:val="006699"/>
          <w:lang w:eastAsia="en-US"/>
        </w:rPr>
        <w:t xml:space="preserve">ΔΕΛΤΙΟ ΔΗΛΩΣΗΣ ΕΠΙΤΕΥΞΗΣ ΔΕΙΚΤΩΝ ΠΡΑΞΗΣ </w:t>
      </w:r>
    </w:p>
    <w:p w14:paraId="6CA65D0C" w14:textId="77777777" w:rsidR="008B3AAB" w:rsidRDefault="0014357B">
      <w:pPr>
        <w:spacing w:line="360" w:lineRule="exact"/>
        <w:ind w:left="284" w:right="-2"/>
        <w:jc w:val="center"/>
        <w:rPr>
          <w:rFonts w:ascii="Tahoma" w:eastAsiaTheme="minorHAnsi" w:hAnsi="Tahoma" w:cs="Tahoma"/>
          <w:b/>
          <w:color w:val="006699"/>
          <w:lang w:eastAsia="en-US"/>
        </w:rPr>
      </w:pPr>
      <w:r>
        <w:rPr>
          <w:rFonts w:ascii="Tahoma" w:eastAsiaTheme="minorHAnsi" w:hAnsi="Tahoma" w:cs="Tahoma"/>
          <w:b/>
          <w:color w:val="006699"/>
          <w:lang w:eastAsia="en-US"/>
        </w:rPr>
        <w:t>ΕΤΠΑ, ΤΣ, ΕΚΤ+, ΤΔΜ, ΕΤΘΑΥ</w:t>
      </w:r>
    </w:p>
    <w:p w14:paraId="454C8B10" w14:textId="77777777" w:rsidR="008B3AAB" w:rsidRDefault="008B3AAB">
      <w:pPr>
        <w:spacing w:before="240" w:after="240" w:line="340" w:lineRule="exact"/>
        <w:jc w:val="center"/>
        <w:rPr>
          <w:rFonts w:ascii="Tahoma" w:hAnsi="Tahoma" w:cs="Tahoma"/>
          <w:b/>
          <w:sz w:val="22"/>
          <w:szCs w:val="22"/>
        </w:rPr>
      </w:pPr>
    </w:p>
    <w:p w14:paraId="247FBD28" w14:textId="77777777" w:rsidR="008B3AAB" w:rsidRDefault="0014357B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Α. ΓΕΝΙΚΑ ΣΤΟΙΧΕΙΑ ΠΡΑΞΗΣ</w:t>
      </w:r>
    </w:p>
    <w:p w14:paraId="538860ED" w14:textId="77777777" w:rsidR="008B3AAB" w:rsidRDefault="008B3AAB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</w:p>
    <w:tbl>
      <w:tblPr>
        <w:tblW w:w="10367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9"/>
        <w:gridCol w:w="2268"/>
        <w:gridCol w:w="567"/>
        <w:gridCol w:w="1559"/>
        <w:gridCol w:w="1694"/>
      </w:tblGrid>
      <w:tr w:rsidR="008B3AAB" w14:paraId="0A585378" w14:textId="77777777" w:rsidTr="008C383F"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FB432F" w14:textId="77777777" w:rsidR="008B3AAB" w:rsidRPr="00B92B85" w:rsidRDefault="0014357B">
            <w:pPr>
              <w:spacing w:before="60" w:after="60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2B85">
              <w:rPr>
                <w:rFonts w:ascii="Tahoma" w:hAnsi="Tahoma" w:cs="Tahoma"/>
                <w:sz w:val="16"/>
                <w:szCs w:val="16"/>
              </w:rPr>
              <w:t>ΤΙΤΛΟΣ ΠΡΑΞΗΣ</w:t>
            </w:r>
            <w:r w:rsidRPr="00B92B85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F4D28CF" w14:textId="77777777" w:rsidR="008B3AAB" w:rsidRPr="00310A97" w:rsidRDefault="008B3AAB" w:rsidP="00310A97">
            <w:pPr>
              <w:spacing w:before="60" w:after="60"/>
              <w:ind w:right="-10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2352A9" w14:textId="77777777" w:rsidR="008B3AAB" w:rsidRDefault="0014357B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ΚΩΔ.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MIS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26DF7B" w14:textId="77777777" w:rsidR="008B3AAB" w:rsidRPr="00310A97" w:rsidRDefault="008B3AAB" w:rsidP="008C383F">
            <w:pPr>
              <w:spacing w:before="60" w:after="60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8B3AAB" w14:paraId="0C426609" w14:textId="77777777" w:rsidTr="00310A97"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86D7A4" w14:textId="77777777" w:rsidR="008B3AAB" w:rsidRPr="00B92B85" w:rsidRDefault="0014357B">
            <w:pPr>
              <w:spacing w:before="60" w:after="60"/>
              <w:rPr>
                <w:rFonts w:ascii="Tahoma" w:hAnsi="Tahoma" w:cs="Tahoma"/>
                <w:sz w:val="16"/>
                <w:szCs w:val="16"/>
              </w:rPr>
            </w:pPr>
            <w:r w:rsidRPr="00B92B85">
              <w:rPr>
                <w:rFonts w:ascii="Tahoma" w:hAnsi="Tahoma" w:cs="Tahoma"/>
                <w:sz w:val="16"/>
                <w:szCs w:val="16"/>
              </w:rPr>
              <w:t>ΔΙΚΑΙΟΥΧΟΣ (ΣΥΝΤΟΝΙΣΤΗΣ ΕΤΑΙΡΟΣ):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0B9F7F" w14:textId="77777777" w:rsidR="008B3AAB" w:rsidRPr="00310A97" w:rsidRDefault="008B3AAB" w:rsidP="00310A97">
            <w:pPr>
              <w:spacing w:before="60" w:after="60"/>
              <w:ind w:right="-10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F29AC9" w14:textId="77777777" w:rsidR="008B3AAB" w:rsidRDefault="0014357B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ΚΩΔ: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B28EE15" w14:textId="77777777" w:rsidR="008B3AAB" w:rsidRPr="00310A97" w:rsidRDefault="008B3AAB" w:rsidP="00310A97">
            <w:pPr>
              <w:spacing w:before="60" w:after="60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8B3AAB" w14:paraId="126CFE60" w14:textId="77777777" w:rsidTr="00310A97"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5128E8" w14:textId="77777777" w:rsidR="008B3AAB" w:rsidRPr="00B92B85" w:rsidRDefault="0014357B">
            <w:pPr>
              <w:spacing w:before="60" w:after="60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2B85">
              <w:rPr>
                <w:rFonts w:ascii="Tahoma" w:hAnsi="Tahoma" w:cs="Tahoma"/>
                <w:sz w:val="16"/>
                <w:szCs w:val="16"/>
              </w:rPr>
              <w:t>ΠΡΟΓΡΑΜΜΑ</w:t>
            </w:r>
            <w:r w:rsidRPr="00B92B85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9B2A9E" w14:textId="77777777" w:rsidR="008B3AAB" w:rsidRPr="00310A97" w:rsidRDefault="008B3AAB" w:rsidP="00310A97">
            <w:pPr>
              <w:spacing w:before="60" w:after="60"/>
              <w:ind w:right="-10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BEBD2C" w14:textId="77777777" w:rsidR="008B3AAB" w:rsidRDefault="0014357B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ΚΩΔ.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6C2FA8" w14:textId="77777777" w:rsidR="008B3AAB" w:rsidRPr="00310A97" w:rsidRDefault="008B3AAB" w:rsidP="00310A97">
            <w:pPr>
              <w:spacing w:before="60" w:after="60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8B3AAB" w14:paraId="51E47584" w14:textId="77777777" w:rsidTr="00310A97"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676125" w14:textId="77777777" w:rsidR="008B3AAB" w:rsidRPr="00B92B85" w:rsidRDefault="0014357B">
            <w:pPr>
              <w:spacing w:before="60" w:after="60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2B85">
              <w:rPr>
                <w:rFonts w:ascii="Tahoma" w:hAnsi="Tahoma" w:cs="Tahoma"/>
                <w:sz w:val="16"/>
                <w:szCs w:val="16"/>
              </w:rPr>
              <w:t>ΗΜ/ΝΙΑ ΕΝΑΡΞΗΣ ΠΡΑΞΗΣ</w:t>
            </w:r>
            <w:r w:rsidRPr="00B92B85">
              <w:rPr>
                <w:rFonts w:ascii="Tahoma" w:hAnsi="Tahoma" w:cs="Tahoma"/>
                <w:sz w:val="16"/>
                <w:szCs w:val="16"/>
                <w:lang w:val="en-US"/>
              </w:rPr>
              <w:t xml:space="preserve">: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06B217" w14:textId="77777777" w:rsidR="008B3AAB" w:rsidRPr="00310A97" w:rsidRDefault="008B3AAB" w:rsidP="00310A97">
            <w:pPr>
              <w:spacing w:before="60" w:after="6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EAFAB0" w14:textId="77777777" w:rsidR="008B3AAB" w:rsidRDefault="0014357B" w:rsidP="005E7198">
            <w:pPr>
              <w:spacing w:before="60" w:after="60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E7198">
              <w:rPr>
                <w:rFonts w:ascii="Tahoma" w:hAnsi="Tahoma" w:cs="Tahoma"/>
                <w:sz w:val="16"/>
                <w:szCs w:val="16"/>
              </w:rPr>
              <w:t>ΗΜ/ΝΙΑ ΛΗΞΗΣ ΠΡΑΞΗΣ: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A02627" w14:textId="77777777" w:rsidR="008B3AAB" w:rsidRPr="00310A97" w:rsidRDefault="008B3AAB" w:rsidP="00310A97">
            <w:pPr>
              <w:spacing w:before="60" w:after="60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</w:tr>
      <w:tr w:rsidR="008B3AAB" w14:paraId="3F8F6F41" w14:textId="77777777" w:rsidTr="004245A1"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7D3081" w14:textId="77777777" w:rsidR="008B3AAB" w:rsidRPr="00B92B85" w:rsidRDefault="0014357B">
            <w:pPr>
              <w:spacing w:before="60" w:after="60"/>
              <w:rPr>
                <w:rFonts w:ascii="Tahoma" w:hAnsi="Tahoma" w:cs="Tahoma"/>
                <w:sz w:val="16"/>
                <w:szCs w:val="16"/>
              </w:rPr>
            </w:pPr>
            <w:r w:rsidRPr="00B92B85">
              <w:rPr>
                <w:rFonts w:ascii="Tahoma" w:hAnsi="Tahoma" w:cs="Tahoma"/>
                <w:sz w:val="16"/>
                <w:szCs w:val="16"/>
              </w:rPr>
              <w:t>ΕΝΑΡΞΗ ΠΡΩΤΟΥ ΧΡΟΝΙΚΑ ΥΠΟΕΡΓΟΥ :</w:t>
            </w:r>
          </w:p>
        </w:tc>
        <w:tc>
          <w:tcPr>
            <w:tcW w:w="60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1BA9FC1" w14:textId="77777777" w:rsidR="008B3AAB" w:rsidRDefault="008B3AAB">
            <w:pPr>
              <w:spacing w:before="60" w:after="60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10A97" w:rsidRPr="008B32C4" w14:paraId="5BA27A13" w14:textId="77777777" w:rsidTr="00310A97"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BD6AB" w14:textId="77777777" w:rsidR="00310A97" w:rsidRPr="00B92B85" w:rsidRDefault="00310A97" w:rsidP="002411F8">
            <w:pPr>
              <w:spacing w:before="60" w:after="60"/>
              <w:rPr>
                <w:rFonts w:ascii="Tahoma" w:hAnsi="Tahoma" w:cs="Tahoma"/>
                <w:sz w:val="16"/>
                <w:szCs w:val="16"/>
              </w:rPr>
            </w:pPr>
            <w:r w:rsidRPr="00B92B85">
              <w:rPr>
                <w:rFonts w:ascii="Tahoma" w:hAnsi="Tahoma" w:cs="Tahoma"/>
                <w:sz w:val="16"/>
                <w:szCs w:val="16"/>
              </w:rPr>
              <w:t>Έχει επιτευχθεί η τελική τιμή του/των δείκτη/ων;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5757F4" w14:textId="77777777" w:rsidR="00310A97" w:rsidRPr="008B32C4" w:rsidRDefault="00310A97" w:rsidP="00310A97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B32C4">
              <w:rPr>
                <w:rFonts w:ascii="Tahoma" w:hAnsi="Tahoma" w:cs="Tahoma"/>
                <w:sz w:val="16"/>
                <w:szCs w:val="16"/>
              </w:rPr>
              <w:t>ΝΑΙ</w:t>
            </w:r>
          </w:p>
        </w:tc>
        <w:tc>
          <w:tcPr>
            <w:tcW w:w="3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D612F8" w14:textId="77777777" w:rsidR="00310A97" w:rsidRPr="008B32C4" w:rsidRDefault="00310A97" w:rsidP="00310A97">
            <w:pPr>
              <w:spacing w:before="60" w:after="60"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8B32C4">
              <w:rPr>
                <w:rFonts w:ascii="Tahoma" w:hAnsi="Tahoma" w:cs="Tahoma"/>
                <w:sz w:val="16"/>
                <w:szCs w:val="16"/>
              </w:rPr>
              <w:t>ΟΧΙ</w:t>
            </w:r>
          </w:p>
        </w:tc>
      </w:tr>
    </w:tbl>
    <w:p w14:paraId="03321DC5" w14:textId="77777777" w:rsidR="008B3AAB" w:rsidRDefault="008B3AAB">
      <w:pPr>
        <w:rPr>
          <w:rFonts w:ascii="Tahoma" w:hAnsi="Tahoma" w:cs="Tahoma"/>
          <w:sz w:val="16"/>
          <w:szCs w:val="16"/>
        </w:rPr>
      </w:pPr>
    </w:p>
    <w:p w14:paraId="34ACD380" w14:textId="77777777" w:rsidR="008B3AAB" w:rsidRDefault="008B3AAB">
      <w:pPr>
        <w:rPr>
          <w:rFonts w:ascii="Tahoma" w:hAnsi="Tahoma" w:cs="Tahoma"/>
          <w:sz w:val="16"/>
          <w:szCs w:val="16"/>
        </w:rPr>
      </w:pPr>
    </w:p>
    <w:tbl>
      <w:tblPr>
        <w:tblW w:w="10367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6"/>
        <w:gridCol w:w="7931"/>
      </w:tblGrid>
      <w:tr w:rsidR="008B3AAB" w14:paraId="18067E0A" w14:textId="77777777">
        <w:trPr>
          <w:trHeight w:val="252"/>
        </w:trPr>
        <w:tc>
          <w:tcPr>
            <w:tcW w:w="103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3AB389" w14:textId="77777777" w:rsidR="008B3AAB" w:rsidRDefault="0014357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ΣΤΟΙΧΕΙΑ ΣΥΝΤΑΞΑΝΤΑ ΔΕΛΤΙΟΥ (ΥΠΕΥΘΥΝΟΥ ΠΡΑΞΗΣ)</w:t>
            </w:r>
          </w:p>
        </w:tc>
      </w:tr>
      <w:tr w:rsidR="008B3AAB" w14:paraId="07DCC0A4" w14:textId="77777777"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1E155B" w14:textId="77777777" w:rsidR="008B3AAB" w:rsidRDefault="0014357B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ΟΝΟΜΑΤΕΠΩΝΥΜΟ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62817" w14:textId="77777777" w:rsidR="008B3AAB" w:rsidRDefault="008B3AA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B3AAB" w14:paraId="63ACABA7" w14:textId="77777777"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D71597" w14:textId="77777777" w:rsidR="008B3AAB" w:rsidRDefault="0014357B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ΤΗΛΕΦΩΝΟ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41CAB" w14:textId="77777777" w:rsidR="008B3AAB" w:rsidRDefault="008B3AAB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B3AAB" w14:paraId="769E78E3" w14:textId="77777777"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421635" w14:textId="77777777" w:rsidR="008B3AAB" w:rsidRDefault="0014357B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E-MAIL: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AE8B6" w14:textId="77777777" w:rsidR="008B3AAB" w:rsidRDefault="008B3AAB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8909686" w14:textId="77777777" w:rsidR="008B3AAB" w:rsidRDefault="008B3AAB">
      <w:pPr>
        <w:spacing w:before="60" w:after="60" w:line="260" w:lineRule="atLeast"/>
        <w:rPr>
          <w:rFonts w:ascii="Tahoma" w:hAnsi="Tahoma" w:cs="Tahoma"/>
          <w:sz w:val="16"/>
          <w:szCs w:val="16"/>
        </w:rPr>
      </w:pPr>
    </w:p>
    <w:tbl>
      <w:tblPr>
        <w:tblW w:w="1037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6"/>
        <w:gridCol w:w="2693"/>
        <w:gridCol w:w="5245"/>
      </w:tblGrid>
      <w:tr w:rsidR="008B3AAB" w14:paraId="6B13C2F8" w14:textId="77777777">
        <w:trPr>
          <w:trHeight w:val="368"/>
        </w:trPr>
        <w:tc>
          <w:tcPr>
            <w:tcW w:w="103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EB687A" w14:textId="77777777" w:rsidR="008B3AAB" w:rsidRDefault="0014357B">
            <w:pPr>
              <w:spacing w:before="60" w:after="60"/>
              <w:jc w:val="center"/>
              <w:rPr>
                <w:rFonts w:ascii="Tahoma" w:hAnsi="Tahoma" w:cs="Tahoma"/>
                <w:b/>
                <w: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ΣΤΟΙΧΕΙΑ ΔΕΛΤΙΟΥ ΕΠΙΤΕΥΞΗΣ ΔΕΙΚΤΩΝ ΠΡΑΞΗΣ</w:t>
            </w:r>
            <w:r>
              <w:rPr>
                <w:rFonts w:ascii="Tahoma" w:hAnsi="Tahoma" w:cs="Tahoma"/>
                <w:b/>
                <w:caps/>
                <w:sz w:val="16"/>
                <w:szCs w:val="16"/>
              </w:rPr>
              <w:tab/>
            </w:r>
          </w:p>
        </w:tc>
      </w:tr>
      <w:tr w:rsidR="008B3AAB" w14:paraId="241E44F3" w14:textId="77777777" w:rsidTr="00310A97">
        <w:trPr>
          <w:trHeight w:val="20"/>
        </w:trPr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02B9C34" w14:textId="77777777" w:rsidR="008B3AAB" w:rsidRDefault="0014357B" w:rsidP="00310A97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ΑΡ. ΔΕΛΤΙΟΥ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145753" w14:textId="77777777" w:rsidR="008B3AAB" w:rsidRDefault="0014357B" w:rsidP="00310A97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ΗΜΕΡΟΜΗΝΙΑ ΥΠΟΒΟΛΗΣ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66DC4D" w14:textId="77777777" w:rsidR="008B3AAB" w:rsidRDefault="0014357B" w:rsidP="00310A97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ΗΜ/ΝΙΑ ΑΝΑΦΟΡΑΣ</w:t>
            </w:r>
            <w:r w:rsidR="00DB454B">
              <w:rPr>
                <w:rFonts w:ascii="Tahoma" w:hAnsi="Tahoma" w:cs="Tahoma"/>
                <w:sz w:val="16"/>
                <w:szCs w:val="16"/>
              </w:rPr>
              <w:t xml:space="preserve">                                                                </w:t>
            </w:r>
            <w:r w:rsidRPr="00DB454B">
              <w:rPr>
                <w:rFonts w:ascii="Tahoma" w:hAnsi="Tahoma" w:cs="Tahoma"/>
                <w:i/>
                <w:sz w:val="16"/>
                <w:szCs w:val="16"/>
              </w:rPr>
              <w:t xml:space="preserve">(ημερομηνία </w:t>
            </w:r>
            <w:r w:rsidR="00310A97">
              <w:rPr>
                <w:rFonts w:ascii="Tahoma" w:hAnsi="Tahoma" w:cs="Tahoma"/>
                <w:i/>
                <w:sz w:val="16"/>
                <w:szCs w:val="16"/>
              </w:rPr>
              <w:t>δημιουργίας του παρόντος ΔΔΕΔΠ στο ΟΠΣ</w:t>
            </w:r>
            <w:r w:rsidRPr="00DB454B">
              <w:rPr>
                <w:rFonts w:ascii="Tahoma" w:hAnsi="Tahoma" w:cs="Tahoma"/>
                <w:i/>
                <w:sz w:val="16"/>
                <w:szCs w:val="16"/>
              </w:rPr>
              <w:t>)</w:t>
            </w:r>
          </w:p>
        </w:tc>
      </w:tr>
      <w:tr w:rsidR="008B3AAB" w14:paraId="70162B01" w14:textId="77777777" w:rsidTr="00310A97">
        <w:trPr>
          <w:trHeight w:val="20"/>
        </w:trPr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3847E2FD" w14:textId="77777777" w:rsidR="008B3AAB" w:rsidRDefault="008B3AAB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8DBCD0A" w14:textId="77777777" w:rsidR="008B3AAB" w:rsidRDefault="008B3AAB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355DD42" w14:textId="77777777" w:rsidR="008B3AAB" w:rsidRDefault="008B3AAB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D7CB323" w14:textId="77777777" w:rsidR="008B3AAB" w:rsidRDefault="008B3AAB"/>
    <w:p w14:paraId="53F0FD3C" w14:textId="77777777" w:rsidR="008B3AAB" w:rsidRDefault="008B3AAB">
      <w:pPr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5F2FD77D" w14:textId="77777777" w:rsidR="008B3AAB" w:rsidRDefault="008B3AAB">
      <w:pPr>
        <w:sectPr w:rsidR="008B3AAB">
          <w:footerReference w:type="default" r:id="rId7"/>
          <w:pgSz w:w="11906" w:h="16838"/>
          <w:pgMar w:top="1134" w:right="284" w:bottom="1134" w:left="567" w:header="709" w:footer="794" w:gutter="0"/>
          <w:cols w:space="708"/>
          <w:docGrid w:linePitch="360"/>
        </w:sectPr>
      </w:pPr>
      <w:bookmarkStart w:id="0" w:name="_GoBack"/>
      <w:bookmarkEnd w:id="0"/>
    </w:p>
    <w:p w14:paraId="496AB771" w14:textId="77777777" w:rsidR="008B3AAB" w:rsidRDefault="0014357B">
      <w:pPr>
        <w:spacing w:before="60" w:after="60" w:line="200" w:lineRule="atLeast"/>
        <w:jc w:val="center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hAnsi="Tahoma" w:cs="Tahoma"/>
          <w:b/>
          <w:color w:val="000000"/>
          <w:sz w:val="20"/>
          <w:szCs w:val="20"/>
        </w:rPr>
        <w:lastRenderedPageBreak/>
        <w:t xml:space="preserve">Β. ΠΡΟΟΔΟΣ ΕΠΙΤΕΥΞΗΣ ΔΕΙΚΤΩΝ ΠΡΑΞΗΣ </w:t>
      </w:r>
    </w:p>
    <w:p w14:paraId="1E0C4C82" w14:textId="77777777" w:rsidR="008B3AAB" w:rsidRDefault="008B3AAB">
      <w:pPr>
        <w:spacing w:line="120" w:lineRule="atLeast"/>
        <w:rPr>
          <w:rFonts w:ascii="Tahoma" w:hAnsi="Tahoma" w:cs="Tahoma"/>
          <w:sz w:val="16"/>
          <w:szCs w:val="16"/>
        </w:rPr>
      </w:pPr>
    </w:p>
    <w:tbl>
      <w:tblPr>
        <w:tblStyle w:val="ad"/>
        <w:tblW w:w="153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7"/>
        <w:gridCol w:w="711"/>
        <w:gridCol w:w="1730"/>
        <w:gridCol w:w="992"/>
        <w:gridCol w:w="1134"/>
        <w:gridCol w:w="1417"/>
        <w:gridCol w:w="851"/>
        <w:gridCol w:w="992"/>
        <w:gridCol w:w="1134"/>
        <w:gridCol w:w="851"/>
        <w:gridCol w:w="225"/>
        <w:gridCol w:w="625"/>
        <w:gridCol w:w="992"/>
        <w:gridCol w:w="2977"/>
      </w:tblGrid>
      <w:tr w:rsidR="008B3AAB" w14:paraId="2052C051" w14:textId="77777777" w:rsidTr="009A2DF2">
        <w:trPr>
          <w:trHeight w:val="300"/>
        </w:trPr>
        <w:tc>
          <w:tcPr>
            <w:tcW w:w="15338" w:type="dxa"/>
            <w:gridSpan w:val="14"/>
          </w:tcPr>
          <w:p w14:paraId="58DFE4A0" w14:textId="77777777" w:rsidR="008B3AAB" w:rsidRDefault="0014357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Β.1. ΕΠΙΤΕΥΞΗ ΔΕΙΚΤΩΝ ΠΡΑΞΗΣ</w:t>
            </w:r>
          </w:p>
        </w:tc>
      </w:tr>
      <w:tr w:rsidR="008B3AAB" w14:paraId="3F7A4D53" w14:textId="77777777" w:rsidTr="009A2DF2">
        <w:trPr>
          <w:trHeight w:val="300"/>
        </w:trPr>
        <w:tc>
          <w:tcPr>
            <w:tcW w:w="10744" w:type="dxa"/>
            <w:gridSpan w:val="11"/>
            <w:shd w:val="pct10" w:color="auto" w:fill="auto"/>
          </w:tcPr>
          <w:p w14:paraId="21A8B660" w14:textId="77777777" w:rsidR="008B3AAB" w:rsidRDefault="0014357B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ΠΡΟΤΕΡΑΙΟΤΗΤΑ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  <w:tc>
          <w:tcPr>
            <w:tcW w:w="4594" w:type="dxa"/>
            <w:gridSpan w:val="3"/>
            <w:shd w:val="pct10" w:color="auto" w:fill="auto"/>
            <w:vAlign w:val="center"/>
          </w:tcPr>
          <w:p w14:paraId="60693745" w14:textId="77777777" w:rsidR="008B3AAB" w:rsidRDefault="0014357B">
            <w:pPr>
              <w:spacing w:before="60" w:after="60" w:line="200" w:lineRule="atLeast"/>
              <w:jc w:val="lef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ΤΑΜΕΙΟ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</w:tr>
      <w:tr w:rsidR="008B3AAB" w14:paraId="55091190" w14:textId="77777777" w:rsidTr="009A2DF2">
        <w:trPr>
          <w:trHeight w:val="300"/>
        </w:trPr>
        <w:tc>
          <w:tcPr>
            <w:tcW w:w="10744" w:type="dxa"/>
            <w:gridSpan w:val="11"/>
            <w:shd w:val="pct10" w:color="auto" w:fill="auto"/>
          </w:tcPr>
          <w:p w14:paraId="51F53B46" w14:textId="77777777" w:rsidR="008B3AAB" w:rsidRDefault="0014357B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ΕΙΔΙΚΟΣ ΣΤΟΧΟΣ (Ε.Σ.)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  <w:tc>
          <w:tcPr>
            <w:tcW w:w="4594" w:type="dxa"/>
            <w:gridSpan w:val="3"/>
            <w:shd w:val="pct10" w:color="auto" w:fill="auto"/>
            <w:vAlign w:val="center"/>
          </w:tcPr>
          <w:p w14:paraId="47EFC944" w14:textId="77777777" w:rsidR="008B3AAB" w:rsidRDefault="0014357B">
            <w:pPr>
              <w:spacing w:before="60" w:after="60" w:line="200" w:lineRule="atLeast"/>
              <w:jc w:val="lef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ΚΩΔ Ε.Σ.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</w:tr>
      <w:tr w:rsidR="008B3AAB" w14:paraId="378A59B4" w14:textId="77777777" w:rsidTr="001028FC">
        <w:trPr>
          <w:trHeight w:val="577"/>
        </w:trPr>
        <w:tc>
          <w:tcPr>
            <w:tcW w:w="707" w:type="dxa"/>
            <w:vMerge w:val="restart"/>
            <w:shd w:val="clear" w:color="auto" w:fill="auto"/>
            <w:vAlign w:val="center"/>
          </w:tcPr>
          <w:p w14:paraId="57F3B5AD" w14:textId="77777777" w:rsidR="008B3AAB" w:rsidRDefault="0014357B" w:rsidP="00264BF7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ΚΩΔ. ΔΕΙΚΤΗ</w:t>
            </w:r>
          </w:p>
        </w:tc>
        <w:tc>
          <w:tcPr>
            <w:tcW w:w="711" w:type="dxa"/>
            <w:vMerge w:val="restart"/>
            <w:vAlign w:val="center"/>
          </w:tcPr>
          <w:p w14:paraId="3B8D8B0F" w14:textId="77777777" w:rsidR="008B3AAB" w:rsidRDefault="0014357B" w:rsidP="00264BF7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ΕΙΔΟΣ ΔΕΙΚΤΗ</w:t>
            </w:r>
          </w:p>
        </w:tc>
        <w:tc>
          <w:tcPr>
            <w:tcW w:w="1730" w:type="dxa"/>
            <w:vMerge w:val="restart"/>
            <w:shd w:val="clear" w:color="auto" w:fill="auto"/>
            <w:vAlign w:val="center"/>
          </w:tcPr>
          <w:p w14:paraId="401C96CA" w14:textId="77777777" w:rsidR="008B3AAB" w:rsidRDefault="0014357B" w:rsidP="00264BF7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ΟΝΟΜΑΣΙΑ ΔΕΙΚΤΗ</w:t>
            </w:r>
          </w:p>
        </w:tc>
        <w:tc>
          <w:tcPr>
            <w:tcW w:w="992" w:type="dxa"/>
            <w:vMerge w:val="restart"/>
            <w:vAlign w:val="center"/>
          </w:tcPr>
          <w:p w14:paraId="23D1A325" w14:textId="77777777" w:rsidR="008B3AAB" w:rsidRDefault="0014357B" w:rsidP="00264BF7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ΜΟΝΑΔΑ ΜΕΤΡΗΣΗΣ</w:t>
            </w:r>
          </w:p>
        </w:tc>
        <w:tc>
          <w:tcPr>
            <w:tcW w:w="1134" w:type="dxa"/>
            <w:vMerge w:val="restart"/>
            <w:vAlign w:val="center"/>
          </w:tcPr>
          <w:p w14:paraId="3C6C7B2A" w14:textId="77777777" w:rsidR="008B3AAB" w:rsidRDefault="0014357B" w:rsidP="00264BF7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ΚΑΤΗΓΟΡΙΑ ΠΕΡΙΦΕΡΕΙΑΣ</w:t>
            </w:r>
          </w:p>
        </w:tc>
        <w:tc>
          <w:tcPr>
            <w:tcW w:w="1417" w:type="dxa"/>
            <w:vAlign w:val="center"/>
          </w:tcPr>
          <w:p w14:paraId="28BDC0FE" w14:textId="77777777" w:rsidR="008B3AAB" w:rsidRDefault="0014357B" w:rsidP="00264BF7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ΤΙΜΗ ΣΤΟΧΟΣ</w:t>
            </w:r>
          </w:p>
          <w:p w14:paraId="12A195BC" w14:textId="77777777" w:rsidR="008B3AAB" w:rsidRDefault="0014357B" w:rsidP="00264BF7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(από ΤΔΠ)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5BFA0F62" w14:textId="77777777" w:rsidR="008B3AAB" w:rsidRDefault="0014357B" w:rsidP="00264BF7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ΕΠΙΤΕΥΧΘΕΙΣΑ ΤΙΜΗ</w:t>
            </w:r>
          </w:p>
          <w:p w14:paraId="232D0463" w14:textId="77777777" w:rsidR="008B3AAB" w:rsidRDefault="0014357B" w:rsidP="00264BF7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ΕΩΣ ΤΗΝ ΗΜ/ΝΙΑ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 ΑΝΑΦΟΡΑΣ</w:t>
            </w:r>
          </w:p>
        </w:tc>
        <w:tc>
          <w:tcPr>
            <w:tcW w:w="2693" w:type="dxa"/>
            <w:gridSpan w:val="4"/>
            <w:vAlign w:val="center"/>
          </w:tcPr>
          <w:p w14:paraId="110DFF04" w14:textId="77777777" w:rsidR="008B3AAB" w:rsidRDefault="0014357B" w:rsidP="00264BF7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ΕΠΙΤΕΥΧΘΕΙΣΑ ΤΙΜΗ</w:t>
            </w:r>
          </w:p>
          <w:p w14:paraId="60FD0701" w14:textId="77777777" w:rsidR="008B3AAB" w:rsidRDefault="0014357B" w:rsidP="00264BF7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ΑΠΟ ΑΠΟΓΡΑΦΙΚΑ ΔΕΛΤΙΑ (ΕΚΤ+, ΤΔΜ)</w:t>
            </w:r>
          </w:p>
          <w:p w14:paraId="6602A74C" w14:textId="77777777" w:rsidR="008B3AAB" w:rsidRDefault="0014357B" w:rsidP="00264BF7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ΕΩΣ ΤΗΝ ΗΜ/ΝΙΑ ΑΝΑΦΟΡΑΣ(*) </w:t>
            </w:r>
          </w:p>
        </w:tc>
        <w:tc>
          <w:tcPr>
            <w:tcW w:w="2977" w:type="dxa"/>
            <w:vMerge w:val="restart"/>
            <w:vAlign w:val="center"/>
          </w:tcPr>
          <w:p w14:paraId="0ED90B12" w14:textId="77777777" w:rsidR="008B3AAB" w:rsidRDefault="0014357B" w:rsidP="00264BF7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ΤΕΚΜΗΡΙΩΣΗ ΕΠΙΤΕΥΞΗΣ / ΑΙΤΙΟΛΟΓΗΣΗ ΑΠΟΚΛΙΣΕΩΝ -ΠΡΟΒΛΗΜΑΤΑ</w:t>
            </w:r>
          </w:p>
        </w:tc>
      </w:tr>
      <w:tr w:rsidR="008B3AAB" w14:paraId="77A0BCBD" w14:textId="77777777" w:rsidTr="001028FC">
        <w:trPr>
          <w:trHeight w:val="410"/>
        </w:trPr>
        <w:tc>
          <w:tcPr>
            <w:tcW w:w="707" w:type="dxa"/>
            <w:vMerge/>
            <w:shd w:val="clear" w:color="auto" w:fill="auto"/>
            <w:vAlign w:val="center"/>
          </w:tcPr>
          <w:p w14:paraId="51A00FA7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vMerge/>
          </w:tcPr>
          <w:p w14:paraId="04855B87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14:paraId="0B150610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0965A3F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310F2D5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C40CE51" w14:textId="77777777" w:rsidR="008B3AAB" w:rsidRDefault="001435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highlight w:val="yellow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851" w:type="dxa"/>
            <w:vAlign w:val="center"/>
          </w:tcPr>
          <w:p w14:paraId="7D37B358" w14:textId="77777777" w:rsidR="008B3AAB" w:rsidRDefault="001435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992" w:type="dxa"/>
            <w:vAlign w:val="center"/>
          </w:tcPr>
          <w:p w14:paraId="5CE82077" w14:textId="429DBDA5" w:rsidR="008B3AAB" w:rsidRPr="001028FC" w:rsidRDefault="001435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ΑΝΔΡΕΣ</w:t>
            </w:r>
            <w:r w:rsidR="001028FC"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(</w:t>
            </w:r>
            <w:r w:rsidR="00C000BF">
              <w:rPr>
                <w:rFonts w:ascii="Tahoma" w:hAnsi="Tahoma" w:cs="Tahoma"/>
                <w:color w:val="000000"/>
                <w:sz w:val="14"/>
                <w:szCs w:val="14"/>
              </w:rPr>
              <w:t>**</w:t>
            </w:r>
            <w:r w:rsidR="001028FC"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)</w:t>
            </w:r>
          </w:p>
        </w:tc>
        <w:tc>
          <w:tcPr>
            <w:tcW w:w="1134" w:type="dxa"/>
            <w:vAlign w:val="center"/>
          </w:tcPr>
          <w:p w14:paraId="50326BD7" w14:textId="14BF2C71" w:rsidR="008B3AAB" w:rsidRPr="001028FC" w:rsidRDefault="001435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ΓΥΝΑΙΚΕΣ</w:t>
            </w:r>
            <w:r w:rsidR="001028FC"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(</w:t>
            </w:r>
            <w:r w:rsidR="00C000BF">
              <w:rPr>
                <w:rFonts w:ascii="Tahoma" w:hAnsi="Tahoma" w:cs="Tahoma"/>
                <w:color w:val="000000"/>
                <w:sz w:val="14"/>
                <w:szCs w:val="14"/>
              </w:rPr>
              <w:t>**</w:t>
            </w:r>
            <w:r w:rsidR="001028FC"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)</w:t>
            </w:r>
          </w:p>
        </w:tc>
        <w:tc>
          <w:tcPr>
            <w:tcW w:w="851" w:type="dxa"/>
            <w:vAlign w:val="center"/>
          </w:tcPr>
          <w:p w14:paraId="3960058D" w14:textId="77777777" w:rsidR="008B3AAB" w:rsidRDefault="001435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850" w:type="dxa"/>
            <w:gridSpan w:val="2"/>
            <w:vAlign w:val="center"/>
          </w:tcPr>
          <w:p w14:paraId="33C1C206" w14:textId="77777777" w:rsidR="008B3AAB" w:rsidRDefault="001435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ΑΝΔΡΕΣ</w:t>
            </w:r>
          </w:p>
        </w:tc>
        <w:tc>
          <w:tcPr>
            <w:tcW w:w="992" w:type="dxa"/>
            <w:vAlign w:val="center"/>
          </w:tcPr>
          <w:p w14:paraId="2B3D24D1" w14:textId="77777777" w:rsidR="008B3AAB" w:rsidRDefault="001435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ΓΥΝΑΙΚΕΣ</w:t>
            </w:r>
          </w:p>
        </w:tc>
        <w:tc>
          <w:tcPr>
            <w:tcW w:w="2977" w:type="dxa"/>
            <w:vMerge/>
            <w:vAlign w:val="center"/>
          </w:tcPr>
          <w:p w14:paraId="63BA2816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8B3AAB" w14:paraId="710A2056" w14:textId="77777777" w:rsidTr="001028FC">
        <w:trPr>
          <w:trHeight w:val="177"/>
        </w:trPr>
        <w:tc>
          <w:tcPr>
            <w:tcW w:w="707" w:type="dxa"/>
            <w:shd w:val="pct10" w:color="auto" w:fill="auto"/>
            <w:vAlign w:val="center"/>
          </w:tcPr>
          <w:p w14:paraId="6C759C50" w14:textId="77777777" w:rsidR="008B3AAB" w:rsidRDefault="001435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(1)</w:t>
            </w:r>
          </w:p>
        </w:tc>
        <w:tc>
          <w:tcPr>
            <w:tcW w:w="711" w:type="dxa"/>
            <w:shd w:val="pct10" w:color="auto" w:fill="auto"/>
            <w:vAlign w:val="center"/>
          </w:tcPr>
          <w:p w14:paraId="76FA9A6D" w14:textId="77777777" w:rsidR="008B3AAB" w:rsidRDefault="001435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(2)</w:t>
            </w:r>
          </w:p>
        </w:tc>
        <w:tc>
          <w:tcPr>
            <w:tcW w:w="1730" w:type="dxa"/>
            <w:shd w:val="pct10" w:color="auto" w:fill="auto"/>
            <w:vAlign w:val="center"/>
          </w:tcPr>
          <w:p w14:paraId="0703410F" w14:textId="77777777" w:rsidR="008B3AAB" w:rsidRDefault="001435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(3)</w:t>
            </w:r>
          </w:p>
        </w:tc>
        <w:tc>
          <w:tcPr>
            <w:tcW w:w="992" w:type="dxa"/>
            <w:shd w:val="pct10" w:color="auto" w:fill="auto"/>
            <w:vAlign w:val="center"/>
          </w:tcPr>
          <w:p w14:paraId="22E3A0DC" w14:textId="77777777" w:rsidR="008B3AAB" w:rsidRDefault="001435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(4)</w:t>
            </w:r>
          </w:p>
        </w:tc>
        <w:tc>
          <w:tcPr>
            <w:tcW w:w="1134" w:type="dxa"/>
            <w:shd w:val="pct10" w:color="auto" w:fill="auto"/>
            <w:vAlign w:val="center"/>
          </w:tcPr>
          <w:p w14:paraId="119EEB8C" w14:textId="77777777" w:rsidR="008B3AAB" w:rsidRDefault="001435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(5)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18BF0240" w14:textId="77777777" w:rsidR="008B3AAB" w:rsidRDefault="001435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  <w:highlight w:val="yellow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(6)</w:t>
            </w:r>
          </w:p>
        </w:tc>
        <w:tc>
          <w:tcPr>
            <w:tcW w:w="851" w:type="dxa"/>
            <w:vAlign w:val="center"/>
          </w:tcPr>
          <w:p w14:paraId="72C6010D" w14:textId="77777777" w:rsidR="008B3AAB" w:rsidRDefault="001435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(7)</w:t>
            </w:r>
          </w:p>
        </w:tc>
        <w:tc>
          <w:tcPr>
            <w:tcW w:w="992" w:type="dxa"/>
            <w:vAlign w:val="center"/>
          </w:tcPr>
          <w:p w14:paraId="31234B95" w14:textId="77777777" w:rsidR="008B3AAB" w:rsidRDefault="001435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(8)</w:t>
            </w:r>
          </w:p>
        </w:tc>
        <w:tc>
          <w:tcPr>
            <w:tcW w:w="1134" w:type="dxa"/>
            <w:vAlign w:val="center"/>
          </w:tcPr>
          <w:p w14:paraId="32175059" w14:textId="77777777" w:rsidR="008B3AAB" w:rsidRDefault="001435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(9)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372292B" w14:textId="77777777" w:rsidR="008B3AAB" w:rsidRDefault="001435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(10)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0DA2315D" w14:textId="77777777" w:rsidR="008B3AAB" w:rsidRDefault="001435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(10α)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24C6EFD" w14:textId="77777777" w:rsidR="008B3AAB" w:rsidRDefault="001435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(10β)</w:t>
            </w:r>
          </w:p>
        </w:tc>
        <w:tc>
          <w:tcPr>
            <w:tcW w:w="2977" w:type="dxa"/>
            <w:vAlign w:val="center"/>
          </w:tcPr>
          <w:p w14:paraId="694AAE35" w14:textId="77777777" w:rsidR="008B3AAB" w:rsidRDefault="001435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(11)</w:t>
            </w:r>
          </w:p>
        </w:tc>
      </w:tr>
      <w:tr w:rsidR="008B3AAB" w14:paraId="6E6920EF" w14:textId="77777777" w:rsidTr="001028FC">
        <w:tc>
          <w:tcPr>
            <w:tcW w:w="707" w:type="dxa"/>
            <w:shd w:val="pct10" w:color="auto" w:fill="auto"/>
            <w:vAlign w:val="center"/>
          </w:tcPr>
          <w:p w14:paraId="2C877177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shd w:val="pct10" w:color="auto" w:fill="auto"/>
          </w:tcPr>
          <w:p w14:paraId="63189D32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730" w:type="dxa"/>
            <w:shd w:val="pct10" w:color="auto" w:fill="auto"/>
            <w:vAlign w:val="center"/>
          </w:tcPr>
          <w:p w14:paraId="4253857E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shd w:val="pct10" w:color="auto" w:fill="auto"/>
          </w:tcPr>
          <w:p w14:paraId="1935160E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shd w:val="pct10" w:color="auto" w:fill="auto"/>
          </w:tcPr>
          <w:p w14:paraId="249BE46A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  <w:shd w:val="pct10" w:color="auto" w:fill="auto"/>
          </w:tcPr>
          <w:p w14:paraId="0B967B5F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highlight w:val="yellow"/>
              </w:rPr>
            </w:pPr>
          </w:p>
        </w:tc>
        <w:tc>
          <w:tcPr>
            <w:tcW w:w="851" w:type="dxa"/>
          </w:tcPr>
          <w:p w14:paraId="27079C38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14:paraId="6A00C65D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14:paraId="3AC6DC91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7A086709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shd w:val="clear" w:color="auto" w:fill="D9D9D9" w:themeFill="background1" w:themeFillShade="D9"/>
          </w:tcPr>
          <w:p w14:paraId="2F65C599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6E5A45D6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  <w:vAlign w:val="center"/>
          </w:tcPr>
          <w:p w14:paraId="183618FB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8B3AAB" w14:paraId="45F4D3C7" w14:textId="77777777" w:rsidTr="001028FC">
        <w:tc>
          <w:tcPr>
            <w:tcW w:w="707" w:type="dxa"/>
            <w:shd w:val="pct10" w:color="auto" w:fill="auto"/>
            <w:vAlign w:val="center"/>
          </w:tcPr>
          <w:p w14:paraId="5221632A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shd w:val="pct10" w:color="auto" w:fill="auto"/>
          </w:tcPr>
          <w:p w14:paraId="65E6234A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730" w:type="dxa"/>
            <w:shd w:val="pct10" w:color="auto" w:fill="auto"/>
            <w:vAlign w:val="center"/>
          </w:tcPr>
          <w:p w14:paraId="48E4B057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shd w:val="pct10" w:color="auto" w:fill="auto"/>
          </w:tcPr>
          <w:p w14:paraId="084DC703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shd w:val="pct10" w:color="auto" w:fill="auto"/>
          </w:tcPr>
          <w:p w14:paraId="2AD8638E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  <w:shd w:val="pct10" w:color="auto" w:fill="auto"/>
          </w:tcPr>
          <w:p w14:paraId="4A701188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highlight w:val="yellow"/>
              </w:rPr>
            </w:pPr>
          </w:p>
        </w:tc>
        <w:tc>
          <w:tcPr>
            <w:tcW w:w="851" w:type="dxa"/>
          </w:tcPr>
          <w:p w14:paraId="485D6B2B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14:paraId="42E52584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14:paraId="6BDD0B12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19FEB4BE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shd w:val="clear" w:color="auto" w:fill="D9D9D9" w:themeFill="background1" w:themeFillShade="D9"/>
          </w:tcPr>
          <w:p w14:paraId="5B689299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55CCCC8D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  <w:vAlign w:val="center"/>
          </w:tcPr>
          <w:p w14:paraId="2CD01650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</w:tr>
      <w:tr w:rsidR="008B3AAB" w14:paraId="2C2B9BA7" w14:textId="77777777" w:rsidTr="001028FC">
        <w:tc>
          <w:tcPr>
            <w:tcW w:w="707" w:type="dxa"/>
            <w:shd w:val="pct10" w:color="auto" w:fill="auto"/>
            <w:vAlign w:val="center"/>
          </w:tcPr>
          <w:p w14:paraId="5C6D5587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shd w:val="pct10" w:color="auto" w:fill="auto"/>
          </w:tcPr>
          <w:p w14:paraId="69770CE2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730" w:type="dxa"/>
            <w:shd w:val="pct10" w:color="auto" w:fill="auto"/>
            <w:vAlign w:val="center"/>
          </w:tcPr>
          <w:p w14:paraId="17362913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shd w:val="pct10" w:color="auto" w:fill="auto"/>
          </w:tcPr>
          <w:p w14:paraId="13D271C1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shd w:val="pct10" w:color="auto" w:fill="auto"/>
          </w:tcPr>
          <w:p w14:paraId="0B62C744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  <w:shd w:val="pct10" w:color="auto" w:fill="auto"/>
          </w:tcPr>
          <w:p w14:paraId="6783407C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highlight w:val="yellow"/>
              </w:rPr>
            </w:pPr>
          </w:p>
        </w:tc>
        <w:tc>
          <w:tcPr>
            <w:tcW w:w="851" w:type="dxa"/>
          </w:tcPr>
          <w:p w14:paraId="314DCB82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14:paraId="10851ABD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14:paraId="5D5F7656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324BAB7E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shd w:val="clear" w:color="auto" w:fill="D9D9D9" w:themeFill="background1" w:themeFillShade="D9"/>
          </w:tcPr>
          <w:p w14:paraId="1BFEC9FB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1897676C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  <w:vAlign w:val="center"/>
          </w:tcPr>
          <w:p w14:paraId="0367476C" w14:textId="77777777" w:rsidR="008B3AAB" w:rsidRDefault="008B3AA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</w:tr>
    </w:tbl>
    <w:p w14:paraId="1FFF2FF5" w14:textId="4E7E2655" w:rsidR="008B3AAB" w:rsidRDefault="0014357B" w:rsidP="00AA4154">
      <w:pPr>
        <w:spacing w:before="60" w:after="60" w:line="200" w:lineRule="atLeast"/>
        <w:ind w:left="567" w:hanging="425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 xml:space="preserve">(*) </w:t>
      </w:r>
      <w:r w:rsidR="00AA4154"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>συμπληρώνεται αυτόματα από το ΟΠΣ μόνο για πράξεις ΕΚΤ+ και ΤΔΜ</w:t>
      </w:r>
      <w:r w:rsidR="0033188C">
        <w:rPr>
          <w:rFonts w:ascii="Tahoma" w:hAnsi="Tahoma" w:cs="Tahoma"/>
          <w:color w:val="000000"/>
          <w:sz w:val="16"/>
          <w:szCs w:val="16"/>
        </w:rPr>
        <w:t xml:space="preserve"> </w:t>
      </w:r>
      <w:r w:rsidR="00C000BF">
        <w:rPr>
          <w:rFonts w:ascii="Tahoma" w:hAnsi="Tahoma" w:cs="Tahoma"/>
          <w:color w:val="000000"/>
          <w:sz w:val="16"/>
          <w:szCs w:val="16"/>
        </w:rPr>
        <w:t>(</w:t>
      </w:r>
      <w:r w:rsidR="005A7682">
        <w:rPr>
          <w:rFonts w:ascii="Tahoma" w:hAnsi="Tahoma" w:cs="Tahoma"/>
          <w:color w:val="000000"/>
          <w:sz w:val="16"/>
          <w:szCs w:val="16"/>
        </w:rPr>
        <w:t xml:space="preserve">δράσεις </w:t>
      </w:r>
      <w:r w:rsidR="0033188C">
        <w:rPr>
          <w:rFonts w:ascii="Tahoma" w:hAnsi="Tahoma" w:cs="Tahoma"/>
          <w:color w:val="000000"/>
          <w:sz w:val="16"/>
          <w:szCs w:val="16"/>
        </w:rPr>
        <w:t>τύπου ΕΚΤ+)</w:t>
      </w:r>
      <w:r>
        <w:rPr>
          <w:rFonts w:ascii="Tahoma" w:hAnsi="Tahoma" w:cs="Tahoma"/>
          <w:color w:val="000000"/>
          <w:sz w:val="16"/>
          <w:szCs w:val="16"/>
        </w:rPr>
        <w:t xml:space="preserve"> για τις οποίες η παρακολούθηση των δεικτών διενεργείται μέσω της συλλογής και καταχώρησης δεδομένων συμμετεχόντων σε αυτήν (microdata)</w:t>
      </w:r>
    </w:p>
    <w:p w14:paraId="1BDF9F20" w14:textId="14DBCD6D" w:rsidR="00E378C8" w:rsidRDefault="00C000BF" w:rsidP="00AA4154">
      <w:pPr>
        <w:spacing w:before="60" w:after="60" w:line="200" w:lineRule="atLeast"/>
        <w:ind w:left="567" w:hanging="425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 xml:space="preserve">(**) </w:t>
      </w:r>
      <w:r w:rsidR="00AA4154"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>συμπληρώνεται μόνο για πράξεις ΕΚΤ+ και ΤΔΜ (τύπου ΕΚΤ+), όπου αφορά</w:t>
      </w:r>
    </w:p>
    <w:p w14:paraId="6B54A4B7" w14:textId="77777777" w:rsidR="00AA4154" w:rsidRPr="00C000BF" w:rsidRDefault="00AA4154" w:rsidP="00AA4154">
      <w:pPr>
        <w:spacing w:before="60" w:after="60" w:line="200" w:lineRule="atLeast"/>
        <w:ind w:left="567" w:hanging="425"/>
        <w:rPr>
          <w:rFonts w:ascii="Tahoma" w:hAnsi="Tahoma" w:cs="Tahoma"/>
          <w:color w:val="000000"/>
          <w:sz w:val="16"/>
          <w:szCs w:val="16"/>
        </w:rPr>
      </w:pPr>
    </w:p>
    <w:tbl>
      <w:tblPr>
        <w:tblW w:w="153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3260"/>
        <w:gridCol w:w="3969"/>
        <w:gridCol w:w="6237"/>
      </w:tblGrid>
      <w:tr w:rsidR="00E378C8" w14:paraId="27369A5C" w14:textId="77777777" w:rsidTr="009A2DF2">
        <w:trPr>
          <w:trHeight w:val="20"/>
        </w:trPr>
        <w:tc>
          <w:tcPr>
            <w:tcW w:w="15338" w:type="dxa"/>
            <w:gridSpan w:val="4"/>
            <w:shd w:val="clear" w:color="auto" w:fill="auto"/>
            <w:vAlign w:val="center"/>
          </w:tcPr>
          <w:p w14:paraId="6CE84F49" w14:textId="4BEF9535" w:rsidR="00E378C8" w:rsidRDefault="00E378C8" w:rsidP="002C1F4C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Β.2. ΣΤΟΙΧΕΙΑ </w:t>
            </w:r>
            <w:r w:rsidR="00DD41C6">
              <w:rPr>
                <w:rFonts w:ascii="Tahoma" w:hAnsi="Tahoma" w:cs="Tahoma"/>
                <w:b/>
                <w:sz w:val="16"/>
                <w:szCs w:val="16"/>
              </w:rPr>
              <w:t xml:space="preserve">ΠΑΡΑΚΟΛΟΥΘΗΣΗΣ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ΔΕΔΟΜΕΝΩΝ ΣΥΜΜΕΤΕΧΟΝΤΩΝ ΣΤΗΝ ΠΡΑΞΗ </w:t>
            </w:r>
            <w:r w:rsidR="00523407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*</w:t>
            </w:r>
            <w:r w:rsidR="00C000BF">
              <w:rPr>
                <w:rFonts w:ascii="Tahoma" w:hAnsi="Tahoma" w:cs="Tahoma"/>
                <w:b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/>
                <w:sz w:val="16"/>
                <w:szCs w:val="16"/>
              </w:rPr>
              <w:t>*</w:t>
            </w:r>
            <w:r w:rsidR="00523407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</w:tr>
      <w:tr w:rsidR="00C000BF" w14:paraId="4835723E" w14:textId="77777777" w:rsidTr="009A2DF2">
        <w:trPr>
          <w:trHeight w:val="757"/>
        </w:trPr>
        <w:tc>
          <w:tcPr>
            <w:tcW w:w="1872" w:type="dxa"/>
            <w:vMerge w:val="restart"/>
            <w:vAlign w:val="center"/>
          </w:tcPr>
          <w:p w14:paraId="74CC7231" w14:textId="77777777" w:rsidR="00C000BF" w:rsidRDefault="00C000BF" w:rsidP="002C1F4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ΕΙΔΟΣ ΑΠΟΓΡΑΦΙΚΟΥ ΔΕΛΤΙΟΥ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245B989" w14:textId="77777777" w:rsidR="00C000BF" w:rsidRDefault="00C000BF" w:rsidP="00B92B85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ΕΙΣΕΡΧΟΜΕΝΟΙ/ΕΞΕΡΧΟΜΕΝΟΙ ΣΤΗΝ ΠΡΑΞΗ ΕΩΣ ΤΗΝ ΗΜ/ΝΙΑ ΑΝΑΦΟΡΑΣ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7EBA0CD" w14:textId="77777777" w:rsidR="00C000BF" w:rsidRDefault="00C000BF" w:rsidP="00C000BF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ΑΡΙΘΜΟΣ ΣΥΜΠΛΗΡΩΜΕΝΩΝ ΑΠΟΓΡΑΦΙΚΩΝ ΔΕΛΤΙΩΝ </w:t>
            </w:r>
          </w:p>
          <w:p w14:paraId="15849EC2" w14:textId="36837C7F" w:rsidR="00C000BF" w:rsidRDefault="002D4E95" w:rsidP="002D4E95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ΥΠΟΒΛΗΘΕΝΤΩΝ </w:t>
            </w:r>
            <w:r w:rsidR="00C000BF">
              <w:rPr>
                <w:rFonts w:ascii="Tahoma" w:hAnsi="Tahoma" w:cs="Tahoma"/>
                <w:sz w:val="14"/>
                <w:szCs w:val="14"/>
              </w:rPr>
              <w:t xml:space="preserve">ΣΤΟ ΟΠΣ </w:t>
            </w:r>
          </w:p>
        </w:tc>
        <w:tc>
          <w:tcPr>
            <w:tcW w:w="6237" w:type="dxa"/>
            <w:shd w:val="clear" w:color="auto" w:fill="auto"/>
          </w:tcPr>
          <w:p w14:paraId="1BCB3A7E" w14:textId="77777777" w:rsidR="00C000BF" w:rsidRPr="00E378C8" w:rsidRDefault="00C000BF" w:rsidP="002C1F4C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ΠΡΟΒΛΕΠΟΜΕΝΗ ΗΜΕΡΟΜΗΝΙΑ ΕΝΗΜΕΡΩΣΗΣ ΟΠΣ -</w:t>
            </w:r>
          </w:p>
          <w:p w14:paraId="5E8FA839" w14:textId="77777777" w:rsidR="00C000BF" w:rsidRDefault="00C000BF" w:rsidP="002C1F4C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ΑΙΤΙΟΛΟΓΗΣΗ ΑΠΟΚΛΙΣΕΩΝ </w:t>
            </w:r>
          </w:p>
        </w:tc>
      </w:tr>
      <w:tr w:rsidR="00DD41C6" w14:paraId="440C1F94" w14:textId="77777777" w:rsidTr="009A2DF2">
        <w:trPr>
          <w:trHeight w:val="256"/>
        </w:trPr>
        <w:tc>
          <w:tcPr>
            <w:tcW w:w="1872" w:type="dxa"/>
            <w:vMerge/>
            <w:shd w:val="clear" w:color="auto" w:fill="auto"/>
          </w:tcPr>
          <w:p w14:paraId="456C7EB4" w14:textId="77777777" w:rsidR="00DD41C6" w:rsidRDefault="00DD41C6" w:rsidP="00E378C8">
            <w:pPr>
              <w:spacing w:before="60" w:after="60" w:line="20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E45927C" w14:textId="77777777" w:rsidR="00DD41C6" w:rsidRDefault="00DD41C6" w:rsidP="002C1F4C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(1)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E1189BE" w14:textId="77777777" w:rsidR="00DD41C6" w:rsidRDefault="00DD41C6" w:rsidP="0033188C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33188C">
              <w:rPr>
                <w:rFonts w:ascii="Tahoma" w:hAnsi="Tahoma" w:cs="Tahoma"/>
                <w:color w:val="000000"/>
                <w:sz w:val="12"/>
                <w:szCs w:val="12"/>
              </w:rPr>
              <w:t>2)</w:t>
            </w:r>
          </w:p>
        </w:tc>
        <w:tc>
          <w:tcPr>
            <w:tcW w:w="6237" w:type="dxa"/>
            <w:shd w:val="clear" w:color="auto" w:fill="auto"/>
          </w:tcPr>
          <w:p w14:paraId="01DE310B" w14:textId="77777777" w:rsidR="00DD41C6" w:rsidRDefault="00DD41C6" w:rsidP="00B92B8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33188C">
              <w:rPr>
                <w:rFonts w:ascii="Tahoma" w:hAnsi="Tahoma" w:cs="Tahoma"/>
                <w:color w:val="000000"/>
                <w:sz w:val="12"/>
                <w:szCs w:val="12"/>
              </w:rPr>
              <w:t>3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</w:tr>
      <w:tr w:rsidR="00DD41C6" w14:paraId="17DE91E2" w14:textId="77777777" w:rsidTr="009A2DF2">
        <w:trPr>
          <w:trHeight w:val="256"/>
        </w:trPr>
        <w:tc>
          <w:tcPr>
            <w:tcW w:w="1872" w:type="dxa"/>
            <w:shd w:val="pct10" w:color="auto" w:fill="auto"/>
          </w:tcPr>
          <w:p w14:paraId="20244D88" w14:textId="77777777" w:rsidR="00DD41C6" w:rsidRDefault="00DD41C6" w:rsidP="00E378C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ΕΙΣΟΔΟΥ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BBF1FF1" w14:textId="77777777" w:rsidR="00DD41C6" w:rsidRPr="00836E7C" w:rsidRDefault="00DD41C6" w:rsidP="002C1F4C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E39299B" w14:textId="77777777" w:rsidR="00DD41C6" w:rsidRPr="00836E7C" w:rsidRDefault="00DD41C6" w:rsidP="002C1F4C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6237" w:type="dxa"/>
            <w:shd w:val="clear" w:color="auto" w:fill="auto"/>
          </w:tcPr>
          <w:p w14:paraId="51FDFCF8" w14:textId="77777777" w:rsidR="00DD41C6" w:rsidRPr="00836E7C" w:rsidRDefault="00DD41C6" w:rsidP="002C1F4C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DD41C6" w14:paraId="45EF84D5" w14:textId="77777777" w:rsidTr="009A2DF2">
        <w:trPr>
          <w:trHeight w:val="382"/>
        </w:trPr>
        <w:tc>
          <w:tcPr>
            <w:tcW w:w="1872" w:type="dxa"/>
            <w:shd w:val="pct10" w:color="auto" w:fill="auto"/>
          </w:tcPr>
          <w:p w14:paraId="508F5222" w14:textId="77777777" w:rsidR="00DD41C6" w:rsidRDefault="00DD41C6" w:rsidP="002C1F4C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4"/>
                <w:szCs w:val="14"/>
              </w:rPr>
              <w:t>ΕΞΟΔΟΥ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54EC3AF" w14:textId="77777777" w:rsidR="00DD41C6" w:rsidRPr="00836E7C" w:rsidRDefault="00DD41C6" w:rsidP="002C1F4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9B5E88A" w14:textId="77777777" w:rsidR="00DD41C6" w:rsidRPr="00836E7C" w:rsidRDefault="00DD41C6" w:rsidP="002C1F4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237" w:type="dxa"/>
            <w:shd w:val="clear" w:color="auto" w:fill="auto"/>
          </w:tcPr>
          <w:p w14:paraId="32A6D96A" w14:textId="77777777" w:rsidR="00DD41C6" w:rsidRPr="00836E7C" w:rsidRDefault="00DD41C6" w:rsidP="002C1F4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14:paraId="10C7CA9B" w14:textId="117ED81D" w:rsidR="00E378C8" w:rsidRDefault="00E378C8" w:rsidP="00AA4154">
      <w:pPr>
        <w:spacing w:before="60" w:after="60" w:line="200" w:lineRule="atLeast"/>
        <w:ind w:left="567" w:hanging="425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(*</w:t>
      </w:r>
      <w:r w:rsidR="00244CF5" w:rsidRPr="001028FC">
        <w:rPr>
          <w:rFonts w:ascii="Tahoma" w:hAnsi="Tahoma" w:cs="Tahoma"/>
          <w:color w:val="000000"/>
          <w:sz w:val="16"/>
          <w:szCs w:val="16"/>
        </w:rPr>
        <w:t>*</w:t>
      </w:r>
      <w:r>
        <w:rPr>
          <w:rFonts w:ascii="Tahoma" w:hAnsi="Tahoma" w:cs="Tahoma"/>
          <w:color w:val="000000"/>
          <w:sz w:val="16"/>
          <w:szCs w:val="16"/>
        </w:rPr>
        <w:t xml:space="preserve">*) </w:t>
      </w:r>
      <w:r w:rsidR="00AA4154">
        <w:rPr>
          <w:rFonts w:ascii="Tahoma" w:hAnsi="Tahoma" w:cs="Tahoma"/>
          <w:color w:val="000000"/>
          <w:sz w:val="16"/>
          <w:szCs w:val="16"/>
        </w:rPr>
        <w:t>Ο π</w:t>
      </w:r>
      <w:r>
        <w:rPr>
          <w:rFonts w:ascii="Tahoma" w:hAnsi="Tahoma" w:cs="Tahoma"/>
          <w:color w:val="000000"/>
          <w:sz w:val="16"/>
          <w:szCs w:val="16"/>
        </w:rPr>
        <w:t>ίνακας συμπληρώνεται μόνο για</w:t>
      </w:r>
      <w:r w:rsidR="00AA4154">
        <w:rPr>
          <w:rFonts w:ascii="Tahoma" w:hAnsi="Tahoma" w:cs="Tahoma"/>
          <w:color w:val="000000"/>
          <w:sz w:val="16"/>
          <w:szCs w:val="16"/>
        </w:rPr>
        <w:t xml:space="preserve"> πράξεις ΕΚΤ+ και ΤΔΜ ( δράσεις</w:t>
      </w:r>
      <w:r>
        <w:rPr>
          <w:rFonts w:ascii="Tahoma" w:hAnsi="Tahoma" w:cs="Tahoma"/>
          <w:color w:val="000000"/>
          <w:sz w:val="16"/>
          <w:szCs w:val="16"/>
        </w:rPr>
        <w:t xml:space="preserve"> τύπου ΕΚΤ+), για τις οποίες η παρακολούθηση των δεικτών διενεργείται μέσω της συλλογής και καταχώρησης δεδομένων συμμετεχόντων σε </w:t>
      </w:r>
      <w:r w:rsidR="002D4E95">
        <w:rPr>
          <w:rFonts w:ascii="Tahoma" w:hAnsi="Tahoma" w:cs="Tahoma"/>
          <w:color w:val="000000"/>
          <w:sz w:val="16"/>
          <w:szCs w:val="16"/>
        </w:rPr>
        <w:t xml:space="preserve">αυτές </w:t>
      </w:r>
      <w:r>
        <w:rPr>
          <w:rFonts w:ascii="Tahoma" w:hAnsi="Tahoma" w:cs="Tahoma"/>
          <w:color w:val="000000"/>
          <w:sz w:val="16"/>
          <w:szCs w:val="16"/>
        </w:rPr>
        <w:t>(</w:t>
      </w:r>
      <w:r>
        <w:rPr>
          <w:rFonts w:ascii="Tahoma" w:hAnsi="Tahoma" w:cs="Tahoma"/>
          <w:color w:val="000000"/>
          <w:sz w:val="16"/>
          <w:szCs w:val="16"/>
          <w:lang w:val="en-US"/>
        </w:rPr>
        <w:t>microdata</w:t>
      </w:r>
      <w:r>
        <w:rPr>
          <w:rFonts w:ascii="Tahoma" w:hAnsi="Tahoma" w:cs="Tahoma"/>
          <w:color w:val="000000"/>
          <w:sz w:val="16"/>
          <w:szCs w:val="16"/>
        </w:rPr>
        <w:t>)</w:t>
      </w:r>
    </w:p>
    <w:p w14:paraId="5BB44D03" w14:textId="77777777" w:rsidR="00EF64E0" w:rsidRDefault="00EF64E0">
      <w:pPr>
        <w:spacing w:before="60" w:after="60" w:line="200" w:lineRule="atLeast"/>
        <w:ind w:left="720" w:hanging="720"/>
        <w:rPr>
          <w:rFonts w:ascii="Tahoma" w:hAnsi="Tahoma" w:cs="Tahoma"/>
          <w:color w:val="000000"/>
          <w:sz w:val="16"/>
          <w:szCs w:val="16"/>
        </w:rPr>
      </w:pPr>
    </w:p>
    <w:tbl>
      <w:tblPr>
        <w:tblStyle w:val="ad"/>
        <w:tblW w:w="4872" w:type="pct"/>
        <w:tblInd w:w="1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568"/>
        <w:gridCol w:w="2327"/>
        <w:gridCol w:w="2792"/>
        <w:gridCol w:w="2771"/>
      </w:tblGrid>
      <w:tr w:rsidR="008B3AAB" w14:paraId="791848BC" w14:textId="77777777">
        <w:trPr>
          <w:trHeight w:val="387"/>
        </w:trPr>
        <w:tc>
          <w:tcPr>
            <w:tcW w:w="5000" w:type="pct"/>
            <w:gridSpan w:val="5"/>
            <w:vAlign w:val="center"/>
          </w:tcPr>
          <w:p w14:paraId="2EFB487A" w14:textId="77777777" w:rsidR="008B3AAB" w:rsidRDefault="0014357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ΚΑΤΑΛΟΓΟΣ ΣΥΝΗΜΜΕΝΩΝ ΕΓΓΡΑΦΩΝ </w:t>
            </w:r>
          </w:p>
        </w:tc>
      </w:tr>
      <w:tr w:rsidR="008B3AAB" w14:paraId="52DA0A8E" w14:textId="77777777">
        <w:tc>
          <w:tcPr>
            <w:tcW w:w="278" w:type="pct"/>
            <w:vAlign w:val="center"/>
          </w:tcPr>
          <w:p w14:paraId="33AB3B06" w14:textId="77777777" w:rsidR="008B3AAB" w:rsidRDefault="0014357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ΚΩΔ.</w:t>
            </w:r>
          </w:p>
        </w:tc>
        <w:tc>
          <w:tcPr>
            <w:tcW w:w="2145" w:type="pct"/>
            <w:vAlign w:val="center"/>
          </w:tcPr>
          <w:p w14:paraId="4B043038" w14:textId="77777777" w:rsidR="008B3AAB" w:rsidRDefault="0014357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ΠΕΡΙΓΡΑΦΗ ΕΓΓΡΑΦΟΥ</w:t>
            </w:r>
          </w:p>
        </w:tc>
        <w:tc>
          <w:tcPr>
            <w:tcW w:w="760" w:type="pct"/>
            <w:vAlign w:val="center"/>
          </w:tcPr>
          <w:p w14:paraId="7ABAA26A" w14:textId="77777777" w:rsidR="008B3AAB" w:rsidRDefault="0014357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ΥΠΟΒΛΗΘΕΝ</w:t>
            </w:r>
          </w:p>
        </w:tc>
        <w:tc>
          <w:tcPr>
            <w:tcW w:w="912" w:type="pct"/>
            <w:vAlign w:val="center"/>
          </w:tcPr>
          <w:p w14:paraId="64F5C70C" w14:textId="77777777" w:rsidR="008B3AAB" w:rsidRDefault="0014357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ΤΑΥΤΟΠΟΙΗΣΗ ΕΓΓΡΑΦΟΥ</w:t>
            </w:r>
          </w:p>
        </w:tc>
        <w:tc>
          <w:tcPr>
            <w:tcW w:w="905" w:type="pct"/>
            <w:vAlign w:val="center"/>
          </w:tcPr>
          <w:p w14:paraId="43E21204" w14:textId="77777777" w:rsidR="008B3AAB" w:rsidRDefault="0014357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ΣΧΟΛΙΑ </w:t>
            </w:r>
          </w:p>
        </w:tc>
      </w:tr>
      <w:tr w:rsidR="008B3AAB" w14:paraId="56398FE8" w14:textId="77777777">
        <w:tc>
          <w:tcPr>
            <w:tcW w:w="278" w:type="pct"/>
            <w:vAlign w:val="center"/>
          </w:tcPr>
          <w:p w14:paraId="11D3C108" w14:textId="77777777" w:rsidR="008B3AAB" w:rsidRDefault="0014357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1. </w:t>
            </w:r>
          </w:p>
        </w:tc>
        <w:tc>
          <w:tcPr>
            <w:tcW w:w="2145" w:type="pct"/>
            <w:vAlign w:val="center"/>
          </w:tcPr>
          <w:p w14:paraId="03A10269" w14:textId="77777777" w:rsidR="008B3AAB" w:rsidRDefault="008B3AA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60" w:type="pct"/>
            <w:vAlign w:val="center"/>
          </w:tcPr>
          <w:p w14:paraId="52E639F4" w14:textId="77777777" w:rsidR="008B3AAB" w:rsidRDefault="008B3AA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12" w:type="pct"/>
            <w:vAlign w:val="center"/>
          </w:tcPr>
          <w:p w14:paraId="654A2E3D" w14:textId="77777777" w:rsidR="008B3AAB" w:rsidRDefault="008B3AA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05" w:type="pct"/>
          </w:tcPr>
          <w:p w14:paraId="69DCC9E0" w14:textId="77777777" w:rsidR="008B3AAB" w:rsidRDefault="008B3AA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B3AAB" w14:paraId="30BE98D8" w14:textId="77777777">
        <w:tc>
          <w:tcPr>
            <w:tcW w:w="278" w:type="pct"/>
            <w:vAlign w:val="center"/>
          </w:tcPr>
          <w:p w14:paraId="7952A8F2" w14:textId="77777777" w:rsidR="008B3AAB" w:rsidRDefault="008B3AA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145" w:type="pct"/>
            <w:vAlign w:val="center"/>
          </w:tcPr>
          <w:p w14:paraId="73283ACE" w14:textId="77777777" w:rsidR="008B3AAB" w:rsidRDefault="008B3AA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60" w:type="pct"/>
            <w:vAlign w:val="center"/>
          </w:tcPr>
          <w:p w14:paraId="6964EA71" w14:textId="77777777" w:rsidR="008B3AAB" w:rsidRDefault="008B3AA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12" w:type="pct"/>
            <w:vAlign w:val="center"/>
          </w:tcPr>
          <w:p w14:paraId="5F82E9C2" w14:textId="77777777" w:rsidR="008B3AAB" w:rsidRDefault="008B3AA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05" w:type="pct"/>
          </w:tcPr>
          <w:p w14:paraId="3C4EA938" w14:textId="77777777" w:rsidR="008B3AAB" w:rsidRDefault="008B3AAB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14:paraId="1AFA6598" w14:textId="77777777" w:rsidR="008B3AAB" w:rsidRDefault="008B3AAB" w:rsidP="002B4954">
      <w:pPr>
        <w:rPr>
          <w:rFonts w:ascii="Tahoma" w:hAnsi="Tahoma" w:cs="Tahoma"/>
          <w:color w:val="000000"/>
          <w:sz w:val="18"/>
          <w:szCs w:val="18"/>
        </w:rPr>
      </w:pPr>
    </w:p>
    <w:sectPr w:rsidR="008B3AAB">
      <w:pgSz w:w="16838" w:h="11906" w:orient="landscape"/>
      <w:pgMar w:top="1134" w:right="397" w:bottom="1134" w:left="720" w:header="709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E22CE2" w14:textId="77777777" w:rsidR="00E30864" w:rsidRDefault="00E30864">
      <w:r>
        <w:separator/>
      </w:r>
    </w:p>
  </w:endnote>
  <w:endnote w:type="continuationSeparator" w:id="0">
    <w:p w14:paraId="2AF3DB45" w14:textId="77777777" w:rsidR="00E30864" w:rsidRDefault="00E30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31" w:type="dxa"/>
      <w:jc w:val="center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83"/>
      <w:gridCol w:w="2850"/>
      <w:gridCol w:w="2798"/>
    </w:tblGrid>
    <w:tr w:rsidR="008B3AAB" w14:paraId="4ED144E0" w14:textId="77777777" w:rsidTr="009D6371">
      <w:trPr>
        <w:jc w:val="center"/>
      </w:trPr>
      <w:tc>
        <w:tcPr>
          <w:tcW w:w="3383" w:type="dxa"/>
          <w:shd w:val="clear" w:color="auto" w:fill="auto"/>
        </w:tcPr>
        <w:p w14:paraId="0627CF67" w14:textId="77777777" w:rsidR="008B3AAB" w:rsidRDefault="0014357B">
          <w:pPr>
            <w:spacing w:before="120"/>
            <w:rPr>
              <w:rFonts w:ascii="Tahoma" w:hAnsi="Tahoma" w:cs="Tahoma"/>
              <w:color w:val="1F497D" w:themeColor="text2"/>
              <w:sz w:val="16"/>
              <w:szCs w:val="16"/>
            </w:rPr>
          </w:pPr>
          <w:r>
            <w:rPr>
              <w:rFonts w:ascii="Tahoma" w:hAnsi="Tahoma" w:cs="Tahoma"/>
              <w:color w:val="1F497D" w:themeColor="text2"/>
              <w:sz w:val="16"/>
              <w:szCs w:val="16"/>
            </w:rPr>
            <w:t>Έντυπο: Ε.ΙΙ.6_1</w:t>
          </w:r>
          <w:r>
            <w:rPr>
              <w:rFonts w:ascii="Tahoma" w:hAnsi="Tahoma" w:cs="Tahoma"/>
              <w:color w:val="1F497D" w:themeColor="text2"/>
              <w:sz w:val="16"/>
              <w:szCs w:val="16"/>
            </w:rPr>
            <w:tab/>
          </w:r>
        </w:p>
        <w:p w14:paraId="404C5E10" w14:textId="77777777" w:rsidR="008B3AAB" w:rsidRDefault="0014357B">
          <w:pPr>
            <w:rPr>
              <w:rFonts w:ascii="Tahoma" w:hAnsi="Tahoma" w:cs="Tahoma"/>
              <w:color w:val="1F497D" w:themeColor="text2"/>
              <w:sz w:val="16"/>
              <w:szCs w:val="16"/>
            </w:rPr>
          </w:pPr>
          <w:r>
            <w:rPr>
              <w:rFonts w:ascii="Tahoma" w:hAnsi="Tahoma" w:cs="Tahoma"/>
              <w:color w:val="1F497D" w:themeColor="text2"/>
              <w:sz w:val="16"/>
              <w:szCs w:val="16"/>
            </w:rPr>
            <w:t>Έκδοση: 1</w:t>
          </w:r>
          <w:r>
            <w:rPr>
              <w:rFonts w:ascii="Tahoma" w:hAnsi="Tahoma" w:cs="Tahoma"/>
              <w:color w:val="1F497D" w:themeColor="text2"/>
              <w:sz w:val="16"/>
              <w:szCs w:val="16"/>
              <w:vertAlign w:val="superscript"/>
            </w:rPr>
            <w:t>η</w:t>
          </w:r>
        </w:p>
        <w:p w14:paraId="4CC155C4" w14:textId="1D1E299C" w:rsidR="008B3AAB" w:rsidRDefault="0014357B" w:rsidP="00210393">
          <w:pPr>
            <w:rPr>
              <w:rFonts w:ascii="Verdana" w:hAnsi="Verdana"/>
              <w:sz w:val="16"/>
              <w:szCs w:val="16"/>
            </w:rPr>
          </w:pPr>
          <w:r>
            <w:rPr>
              <w:rFonts w:ascii="Tahoma" w:hAnsi="Tahoma" w:cs="Tahoma"/>
              <w:color w:val="1F497D" w:themeColor="text2"/>
              <w:sz w:val="16"/>
              <w:szCs w:val="16"/>
            </w:rPr>
            <w:t xml:space="preserve">Ημ/νία Έκδοσης: </w:t>
          </w:r>
          <w:r w:rsidR="00210393">
            <w:rPr>
              <w:rFonts w:ascii="Tahoma" w:hAnsi="Tahoma" w:cs="Tahoma"/>
              <w:color w:val="1F497D" w:themeColor="text2"/>
              <w:sz w:val="16"/>
              <w:szCs w:val="16"/>
              <w:lang w:val="en-US"/>
            </w:rPr>
            <w:t>26</w:t>
          </w:r>
          <w:r w:rsidR="009D6371" w:rsidRPr="009D6371">
            <w:rPr>
              <w:rFonts w:ascii="Tahoma" w:hAnsi="Tahoma" w:cs="Tahoma"/>
              <w:color w:val="1F497D" w:themeColor="text2"/>
              <w:sz w:val="16"/>
              <w:szCs w:val="16"/>
            </w:rPr>
            <w:t>.06.</w:t>
          </w:r>
          <w:r w:rsidRPr="009D6371">
            <w:rPr>
              <w:rFonts w:ascii="Tahoma" w:hAnsi="Tahoma" w:cs="Tahoma"/>
              <w:color w:val="1F497D" w:themeColor="text2"/>
              <w:sz w:val="16"/>
              <w:szCs w:val="16"/>
            </w:rPr>
            <w:t>2023</w:t>
          </w:r>
        </w:p>
      </w:tc>
      <w:tc>
        <w:tcPr>
          <w:tcW w:w="2850" w:type="dxa"/>
          <w:shd w:val="clear" w:color="auto" w:fill="auto"/>
          <w:vAlign w:val="center"/>
        </w:tcPr>
        <w:p w14:paraId="300424C2" w14:textId="77CF1690" w:rsidR="008B3AAB" w:rsidRDefault="0014357B">
          <w:pPr>
            <w:spacing w:line="300" w:lineRule="atLeast"/>
            <w:ind w:left="-231" w:hanging="5"/>
            <w:jc w:val="center"/>
            <w:rPr>
              <w:rFonts w:ascii="Tahoma" w:hAnsi="Tahoma"/>
              <w:b/>
              <w:color w:val="1F497D" w:themeColor="text2"/>
              <w:sz w:val="16"/>
              <w:szCs w:val="16"/>
              <w:lang w:val="en-US"/>
            </w:rPr>
          </w:pPr>
          <w:r>
            <w:rPr>
              <w:rFonts w:ascii="Tahoma" w:hAnsi="Tahoma" w:cs="Tahoma"/>
              <w:color w:val="1F497D" w:themeColor="text2"/>
              <w:sz w:val="16"/>
              <w:szCs w:val="16"/>
              <w:lang w:val="en-US"/>
            </w:rPr>
            <w:t>-</w:t>
          </w:r>
          <w:r>
            <w:rPr>
              <w:rFonts w:ascii="Tahoma" w:hAnsi="Tahoma" w:cs="Tahoma"/>
              <w:color w:val="1F497D" w:themeColor="text2"/>
              <w:sz w:val="16"/>
              <w:szCs w:val="16"/>
            </w:rPr>
            <w:fldChar w:fldCharType="begin"/>
          </w:r>
          <w:r>
            <w:rPr>
              <w:rFonts w:ascii="Tahoma" w:hAnsi="Tahoma" w:cs="Tahoma"/>
              <w:color w:val="1F497D" w:themeColor="text2"/>
              <w:sz w:val="16"/>
              <w:szCs w:val="16"/>
            </w:rPr>
            <w:instrText>PAGE   \* MERGEFORMAT</w:instrText>
          </w:r>
          <w:r>
            <w:rPr>
              <w:rFonts w:ascii="Tahoma" w:hAnsi="Tahoma" w:cs="Tahoma"/>
              <w:color w:val="1F497D" w:themeColor="text2"/>
              <w:sz w:val="16"/>
              <w:szCs w:val="16"/>
            </w:rPr>
            <w:fldChar w:fldCharType="separate"/>
          </w:r>
          <w:r w:rsidR="00210393">
            <w:rPr>
              <w:rFonts w:ascii="Tahoma" w:hAnsi="Tahoma" w:cs="Tahoma"/>
              <w:noProof/>
              <w:color w:val="1F497D" w:themeColor="text2"/>
              <w:sz w:val="16"/>
              <w:szCs w:val="16"/>
            </w:rPr>
            <w:t>2</w:t>
          </w:r>
          <w:r>
            <w:rPr>
              <w:rFonts w:ascii="Tahoma" w:hAnsi="Tahoma" w:cs="Tahoma"/>
              <w:color w:val="1F497D" w:themeColor="text2"/>
              <w:sz w:val="16"/>
              <w:szCs w:val="16"/>
            </w:rPr>
            <w:fldChar w:fldCharType="end"/>
          </w:r>
          <w:r>
            <w:rPr>
              <w:rFonts w:ascii="Tahoma" w:hAnsi="Tahoma" w:cs="Tahoma"/>
              <w:color w:val="1F497D" w:themeColor="text2"/>
              <w:sz w:val="16"/>
              <w:szCs w:val="16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14:paraId="2A02F72D" w14:textId="77777777" w:rsidR="008B3AAB" w:rsidRDefault="0014357B" w:rsidP="009D6371">
          <w:pPr>
            <w:spacing w:before="120" w:line="300" w:lineRule="atLeast"/>
            <w:jc w:val="right"/>
            <w:rPr>
              <w:rFonts w:ascii="Tahoma" w:hAnsi="Tahoma"/>
              <w:b/>
              <w:color w:val="1F497D" w:themeColor="text2"/>
              <w:sz w:val="20"/>
              <w:szCs w:val="20"/>
            </w:rPr>
          </w:pPr>
          <w:r>
            <w:rPr>
              <w:rFonts w:ascii="Tahoma" w:hAnsi="Tahoma"/>
              <w:bCs/>
              <w:noProof/>
              <w:color w:val="1F497D" w:themeColor="text2"/>
              <w:sz w:val="20"/>
              <w:szCs w:val="20"/>
            </w:rPr>
            <w:drawing>
              <wp:inline distT="0" distB="0" distL="0" distR="0" wp14:anchorId="3DB0D97C" wp14:editId="78B9EFBE">
                <wp:extent cx="696215" cy="428440"/>
                <wp:effectExtent l="0" t="0" r="8890" b="0"/>
                <wp:docPr id="3" name="Εικόνα 3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Εικόνα 17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8958" cy="4547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4C22CF" w14:textId="77777777" w:rsidR="008B3AAB" w:rsidRDefault="008B3AA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B5825" w14:textId="77777777" w:rsidR="00E30864" w:rsidRDefault="00E30864">
      <w:r>
        <w:separator/>
      </w:r>
    </w:p>
  </w:footnote>
  <w:footnote w:type="continuationSeparator" w:id="0">
    <w:p w14:paraId="35429285" w14:textId="77777777" w:rsidR="00E30864" w:rsidRDefault="00E308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5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774"/>
    <w:rsid w:val="00000AA4"/>
    <w:rsid w:val="00000DF5"/>
    <w:rsid w:val="00001846"/>
    <w:rsid w:val="000034B1"/>
    <w:rsid w:val="00006A77"/>
    <w:rsid w:val="00006E1C"/>
    <w:rsid w:val="00010570"/>
    <w:rsid w:val="000109BE"/>
    <w:rsid w:val="00012047"/>
    <w:rsid w:val="0001360F"/>
    <w:rsid w:val="0001583E"/>
    <w:rsid w:val="000163D2"/>
    <w:rsid w:val="0001690E"/>
    <w:rsid w:val="00017D63"/>
    <w:rsid w:val="0002099E"/>
    <w:rsid w:val="0002315F"/>
    <w:rsid w:val="00024B25"/>
    <w:rsid w:val="00027A27"/>
    <w:rsid w:val="000300AC"/>
    <w:rsid w:val="000300F7"/>
    <w:rsid w:val="00032913"/>
    <w:rsid w:val="0003506E"/>
    <w:rsid w:val="00045385"/>
    <w:rsid w:val="000459F7"/>
    <w:rsid w:val="000476D6"/>
    <w:rsid w:val="00050BFE"/>
    <w:rsid w:val="000513D6"/>
    <w:rsid w:val="00051C7F"/>
    <w:rsid w:val="00054B8F"/>
    <w:rsid w:val="000560D9"/>
    <w:rsid w:val="00056181"/>
    <w:rsid w:val="00056E28"/>
    <w:rsid w:val="00056E83"/>
    <w:rsid w:val="0006077E"/>
    <w:rsid w:val="00067716"/>
    <w:rsid w:val="0007633B"/>
    <w:rsid w:val="000764F2"/>
    <w:rsid w:val="00077A7C"/>
    <w:rsid w:val="00077BF3"/>
    <w:rsid w:val="00077D80"/>
    <w:rsid w:val="0008003C"/>
    <w:rsid w:val="00080395"/>
    <w:rsid w:val="000834B5"/>
    <w:rsid w:val="00083C6B"/>
    <w:rsid w:val="00084491"/>
    <w:rsid w:val="00092CC1"/>
    <w:rsid w:val="000937CB"/>
    <w:rsid w:val="00094225"/>
    <w:rsid w:val="000946E1"/>
    <w:rsid w:val="00094CD1"/>
    <w:rsid w:val="000952DE"/>
    <w:rsid w:val="000977BF"/>
    <w:rsid w:val="000A378B"/>
    <w:rsid w:val="000A5156"/>
    <w:rsid w:val="000A5802"/>
    <w:rsid w:val="000A5B35"/>
    <w:rsid w:val="000A70D2"/>
    <w:rsid w:val="000A7642"/>
    <w:rsid w:val="000B0780"/>
    <w:rsid w:val="000B07BD"/>
    <w:rsid w:val="000B102B"/>
    <w:rsid w:val="000B2204"/>
    <w:rsid w:val="000B481A"/>
    <w:rsid w:val="000B784A"/>
    <w:rsid w:val="000C2D05"/>
    <w:rsid w:val="000C36DA"/>
    <w:rsid w:val="000C4A76"/>
    <w:rsid w:val="000C6294"/>
    <w:rsid w:val="000D03CA"/>
    <w:rsid w:val="000D0B55"/>
    <w:rsid w:val="000D25CD"/>
    <w:rsid w:val="000D2E40"/>
    <w:rsid w:val="000D366F"/>
    <w:rsid w:val="000D5A4B"/>
    <w:rsid w:val="000D7547"/>
    <w:rsid w:val="000E12B5"/>
    <w:rsid w:val="000E1FB9"/>
    <w:rsid w:val="000E43F5"/>
    <w:rsid w:val="000E5D88"/>
    <w:rsid w:val="000F5086"/>
    <w:rsid w:val="000F7011"/>
    <w:rsid w:val="001017E2"/>
    <w:rsid w:val="001028FC"/>
    <w:rsid w:val="0010352C"/>
    <w:rsid w:val="001071E5"/>
    <w:rsid w:val="00107A44"/>
    <w:rsid w:val="0011169E"/>
    <w:rsid w:val="00112AF8"/>
    <w:rsid w:val="001134C3"/>
    <w:rsid w:val="00115780"/>
    <w:rsid w:val="0011596E"/>
    <w:rsid w:val="00116560"/>
    <w:rsid w:val="00120E66"/>
    <w:rsid w:val="00120E92"/>
    <w:rsid w:val="0012338D"/>
    <w:rsid w:val="00123E0E"/>
    <w:rsid w:val="00133509"/>
    <w:rsid w:val="00133602"/>
    <w:rsid w:val="0014032B"/>
    <w:rsid w:val="00141B4B"/>
    <w:rsid w:val="0014357B"/>
    <w:rsid w:val="00144EA5"/>
    <w:rsid w:val="00145BAE"/>
    <w:rsid w:val="0014604E"/>
    <w:rsid w:val="00146DFD"/>
    <w:rsid w:val="00150B05"/>
    <w:rsid w:val="00151444"/>
    <w:rsid w:val="0015420E"/>
    <w:rsid w:val="00156423"/>
    <w:rsid w:val="00164CD0"/>
    <w:rsid w:val="00166F25"/>
    <w:rsid w:val="001671F8"/>
    <w:rsid w:val="00170245"/>
    <w:rsid w:val="00171611"/>
    <w:rsid w:val="00172395"/>
    <w:rsid w:val="00172E2E"/>
    <w:rsid w:val="00175516"/>
    <w:rsid w:val="00180EE9"/>
    <w:rsid w:val="00181640"/>
    <w:rsid w:val="001832B4"/>
    <w:rsid w:val="00183BC6"/>
    <w:rsid w:val="001869D9"/>
    <w:rsid w:val="00187175"/>
    <w:rsid w:val="00187824"/>
    <w:rsid w:val="00192647"/>
    <w:rsid w:val="00195E3B"/>
    <w:rsid w:val="00195FDC"/>
    <w:rsid w:val="00196502"/>
    <w:rsid w:val="00196B7E"/>
    <w:rsid w:val="00196E83"/>
    <w:rsid w:val="00196EDA"/>
    <w:rsid w:val="001A06D9"/>
    <w:rsid w:val="001A225B"/>
    <w:rsid w:val="001A25E0"/>
    <w:rsid w:val="001A407A"/>
    <w:rsid w:val="001A476A"/>
    <w:rsid w:val="001B1B18"/>
    <w:rsid w:val="001B51CF"/>
    <w:rsid w:val="001B574B"/>
    <w:rsid w:val="001B668D"/>
    <w:rsid w:val="001C160F"/>
    <w:rsid w:val="001C2F4F"/>
    <w:rsid w:val="001C33C2"/>
    <w:rsid w:val="001C5A8B"/>
    <w:rsid w:val="001C5C83"/>
    <w:rsid w:val="001C6D62"/>
    <w:rsid w:val="001C79CA"/>
    <w:rsid w:val="001D014E"/>
    <w:rsid w:val="001D073C"/>
    <w:rsid w:val="001E26A4"/>
    <w:rsid w:val="001E2BF7"/>
    <w:rsid w:val="001E7435"/>
    <w:rsid w:val="001E7C39"/>
    <w:rsid w:val="001F29B7"/>
    <w:rsid w:val="001F2C28"/>
    <w:rsid w:val="001F394F"/>
    <w:rsid w:val="001F3B1D"/>
    <w:rsid w:val="001F492B"/>
    <w:rsid w:val="001F5F9C"/>
    <w:rsid w:val="001F69D6"/>
    <w:rsid w:val="001F711D"/>
    <w:rsid w:val="001F7E38"/>
    <w:rsid w:val="0020233E"/>
    <w:rsid w:val="00202E39"/>
    <w:rsid w:val="00203BB8"/>
    <w:rsid w:val="00210393"/>
    <w:rsid w:val="00210AB2"/>
    <w:rsid w:val="00210C2B"/>
    <w:rsid w:val="00211986"/>
    <w:rsid w:val="00215556"/>
    <w:rsid w:val="00216A1E"/>
    <w:rsid w:val="00224488"/>
    <w:rsid w:val="00225874"/>
    <w:rsid w:val="002263D2"/>
    <w:rsid w:val="00227CE5"/>
    <w:rsid w:val="002306FE"/>
    <w:rsid w:val="0023359F"/>
    <w:rsid w:val="00233FE4"/>
    <w:rsid w:val="00234E6E"/>
    <w:rsid w:val="00240B5C"/>
    <w:rsid w:val="002411F8"/>
    <w:rsid w:val="00244CF5"/>
    <w:rsid w:val="002460BA"/>
    <w:rsid w:val="00246327"/>
    <w:rsid w:val="0024781E"/>
    <w:rsid w:val="0025021A"/>
    <w:rsid w:val="002514F1"/>
    <w:rsid w:val="002517B7"/>
    <w:rsid w:val="00252A18"/>
    <w:rsid w:val="00253565"/>
    <w:rsid w:val="00253971"/>
    <w:rsid w:val="00253F18"/>
    <w:rsid w:val="002550B1"/>
    <w:rsid w:val="002556A1"/>
    <w:rsid w:val="00256913"/>
    <w:rsid w:val="00257BFB"/>
    <w:rsid w:val="002600EB"/>
    <w:rsid w:val="0026040A"/>
    <w:rsid w:val="00260C6B"/>
    <w:rsid w:val="002613C4"/>
    <w:rsid w:val="00261EF8"/>
    <w:rsid w:val="002646EE"/>
    <w:rsid w:val="00264BF7"/>
    <w:rsid w:val="00265885"/>
    <w:rsid w:val="002663DB"/>
    <w:rsid w:val="002670B7"/>
    <w:rsid w:val="00267EFF"/>
    <w:rsid w:val="00270CB1"/>
    <w:rsid w:val="0027112E"/>
    <w:rsid w:val="00271F55"/>
    <w:rsid w:val="002726B0"/>
    <w:rsid w:val="00272A31"/>
    <w:rsid w:val="002737E8"/>
    <w:rsid w:val="00276E20"/>
    <w:rsid w:val="00286B21"/>
    <w:rsid w:val="002871A3"/>
    <w:rsid w:val="00290084"/>
    <w:rsid w:val="002923A7"/>
    <w:rsid w:val="0029314D"/>
    <w:rsid w:val="00293D1A"/>
    <w:rsid w:val="002958B3"/>
    <w:rsid w:val="00295904"/>
    <w:rsid w:val="002A1C6A"/>
    <w:rsid w:val="002A2CC1"/>
    <w:rsid w:val="002A3F82"/>
    <w:rsid w:val="002A728F"/>
    <w:rsid w:val="002B15E4"/>
    <w:rsid w:val="002B41E8"/>
    <w:rsid w:val="002B4954"/>
    <w:rsid w:val="002B5465"/>
    <w:rsid w:val="002B5F83"/>
    <w:rsid w:val="002B6053"/>
    <w:rsid w:val="002C0912"/>
    <w:rsid w:val="002C091A"/>
    <w:rsid w:val="002C1BB5"/>
    <w:rsid w:val="002C20E7"/>
    <w:rsid w:val="002C3AED"/>
    <w:rsid w:val="002C71E1"/>
    <w:rsid w:val="002D0806"/>
    <w:rsid w:val="002D1DAF"/>
    <w:rsid w:val="002D225A"/>
    <w:rsid w:val="002D2321"/>
    <w:rsid w:val="002D25A0"/>
    <w:rsid w:val="002D47AC"/>
    <w:rsid w:val="002D4CED"/>
    <w:rsid w:val="002D4E95"/>
    <w:rsid w:val="002D5685"/>
    <w:rsid w:val="002D5B38"/>
    <w:rsid w:val="002D6D2D"/>
    <w:rsid w:val="002D7D2E"/>
    <w:rsid w:val="002E0AEF"/>
    <w:rsid w:val="002E351F"/>
    <w:rsid w:val="002E4A7D"/>
    <w:rsid w:val="002E67F7"/>
    <w:rsid w:val="002E7EC9"/>
    <w:rsid w:val="002F3F44"/>
    <w:rsid w:val="002F6EAD"/>
    <w:rsid w:val="002F6F1C"/>
    <w:rsid w:val="002F71EA"/>
    <w:rsid w:val="0030022E"/>
    <w:rsid w:val="003012C3"/>
    <w:rsid w:val="003013DA"/>
    <w:rsid w:val="0030201C"/>
    <w:rsid w:val="00302325"/>
    <w:rsid w:val="003032A0"/>
    <w:rsid w:val="003057A0"/>
    <w:rsid w:val="003103A5"/>
    <w:rsid w:val="00310A97"/>
    <w:rsid w:val="00313804"/>
    <w:rsid w:val="00313F0F"/>
    <w:rsid w:val="00317AAF"/>
    <w:rsid w:val="0032038C"/>
    <w:rsid w:val="00323636"/>
    <w:rsid w:val="00323774"/>
    <w:rsid w:val="003249F6"/>
    <w:rsid w:val="003302BF"/>
    <w:rsid w:val="003314BC"/>
    <w:rsid w:val="0033188C"/>
    <w:rsid w:val="003319C7"/>
    <w:rsid w:val="003351A9"/>
    <w:rsid w:val="003356F4"/>
    <w:rsid w:val="00335E88"/>
    <w:rsid w:val="0033619D"/>
    <w:rsid w:val="0033794C"/>
    <w:rsid w:val="0034106C"/>
    <w:rsid w:val="00341F1F"/>
    <w:rsid w:val="00342637"/>
    <w:rsid w:val="00342ADD"/>
    <w:rsid w:val="00343D59"/>
    <w:rsid w:val="003448AE"/>
    <w:rsid w:val="0034621C"/>
    <w:rsid w:val="0035589B"/>
    <w:rsid w:val="003560F2"/>
    <w:rsid w:val="00357231"/>
    <w:rsid w:val="003608BA"/>
    <w:rsid w:val="00362196"/>
    <w:rsid w:val="003656ED"/>
    <w:rsid w:val="003671F2"/>
    <w:rsid w:val="003704B7"/>
    <w:rsid w:val="00370729"/>
    <w:rsid w:val="003709FC"/>
    <w:rsid w:val="00374913"/>
    <w:rsid w:val="00382119"/>
    <w:rsid w:val="003821C7"/>
    <w:rsid w:val="00384E58"/>
    <w:rsid w:val="0038546C"/>
    <w:rsid w:val="00386AD5"/>
    <w:rsid w:val="00387669"/>
    <w:rsid w:val="0039299D"/>
    <w:rsid w:val="00392F7D"/>
    <w:rsid w:val="00393011"/>
    <w:rsid w:val="00393D79"/>
    <w:rsid w:val="003940AB"/>
    <w:rsid w:val="00395501"/>
    <w:rsid w:val="00396C23"/>
    <w:rsid w:val="00397D3B"/>
    <w:rsid w:val="003A00F1"/>
    <w:rsid w:val="003A0BE3"/>
    <w:rsid w:val="003A1309"/>
    <w:rsid w:val="003A4A04"/>
    <w:rsid w:val="003A6D10"/>
    <w:rsid w:val="003B0238"/>
    <w:rsid w:val="003B7DFE"/>
    <w:rsid w:val="003C0D74"/>
    <w:rsid w:val="003C15B0"/>
    <w:rsid w:val="003C2531"/>
    <w:rsid w:val="003C2F9A"/>
    <w:rsid w:val="003C6F96"/>
    <w:rsid w:val="003C74EB"/>
    <w:rsid w:val="003D0933"/>
    <w:rsid w:val="003D1F83"/>
    <w:rsid w:val="003D27F9"/>
    <w:rsid w:val="003D46DF"/>
    <w:rsid w:val="003D5827"/>
    <w:rsid w:val="003D63CE"/>
    <w:rsid w:val="003D71A0"/>
    <w:rsid w:val="003D7FFE"/>
    <w:rsid w:val="003E145C"/>
    <w:rsid w:val="003E275D"/>
    <w:rsid w:val="003E3D7D"/>
    <w:rsid w:val="003E4DC3"/>
    <w:rsid w:val="003E5354"/>
    <w:rsid w:val="003E613D"/>
    <w:rsid w:val="003E7150"/>
    <w:rsid w:val="003E7A11"/>
    <w:rsid w:val="003E7C40"/>
    <w:rsid w:val="003F0475"/>
    <w:rsid w:val="003F7AEE"/>
    <w:rsid w:val="00400227"/>
    <w:rsid w:val="0040023F"/>
    <w:rsid w:val="00400B1C"/>
    <w:rsid w:val="00403AB9"/>
    <w:rsid w:val="0040465E"/>
    <w:rsid w:val="00405063"/>
    <w:rsid w:val="004065E0"/>
    <w:rsid w:val="00410190"/>
    <w:rsid w:val="004135CF"/>
    <w:rsid w:val="004148D7"/>
    <w:rsid w:val="004148E1"/>
    <w:rsid w:val="00420719"/>
    <w:rsid w:val="004225FF"/>
    <w:rsid w:val="00423129"/>
    <w:rsid w:val="004243DE"/>
    <w:rsid w:val="004245A1"/>
    <w:rsid w:val="004258F7"/>
    <w:rsid w:val="00425B06"/>
    <w:rsid w:val="0042611D"/>
    <w:rsid w:val="00430158"/>
    <w:rsid w:val="00435923"/>
    <w:rsid w:val="00436EEE"/>
    <w:rsid w:val="00436FA5"/>
    <w:rsid w:val="00437CF7"/>
    <w:rsid w:val="004419F2"/>
    <w:rsid w:val="004425DB"/>
    <w:rsid w:val="00442E4C"/>
    <w:rsid w:val="0044729D"/>
    <w:rsid w:val="00447B8C"/>
    <w:rsid w:val="00450236"/>
    <w:rsid w:val="00456867"/>
    <w:rsid w:val="00460444"/>
    <w:rsid w:val="00461807"/>
    <w:rsid w:val="00462EBA"/>
    <w:rsid w:val="00474B7C"/>
    <w:rsid w:val="00474F2E"/>
    <w:rsid w:val="00475A80"/>
    <w:rsid w:val="00476CB4"/>
    <w:rsid w:val="00480FE5"/>
    <w:rsid w:val="00484367"/>
    <w:rsid w:val="0048610A"/>
    <w:rsid w:val="00486B39"/>
    <w:rsid w:val="00487295"/>
    <w:rsid w:val="004924CC"/>
    <w:rsid w:val="00493DEE"/>
    <w:rsid w:val="0049593E"/>
    <w:rsid w:val="004A1120"/>
    <w:rsid w:val="004A17D6"/>
    <w:rsid w:val="004A18B3"/>
    <w:rsid w:val="004A1C0E"/>
    <w:rsid w:val="004A240E"/>
    <w:rsid w:val="004A4C84"/>
    <w:rsid w:val="004A6008"/>
    <w:rsid w:val="004A7221"/>
    <w:rsid w:val="004B1556"/>
    <w:rsid w:val="004B313A"/>
    <w:rsid w:val="004B3E4D"/>
    <w:rsid w:val="004C0A53"/>
    <w:rsid w:val="004C39B8"/>
    <w:rsid w:val="004C4A82"/>
    <w:rsid w:val="004D084C"/>
    <w:rsid w:val="004D1582"/>
    <w:rsid w:val="004D2A08"/>
    <w:rsid w:val="004D48AC"/>
    <w:rsid w:val="004D4F29"/>
    <w:rsid w:val="004D6823"/>
    <w:rsid w:val="004E07E6"/>
    <w:rsid w:val="004E1535"/>
    <w:rsid w:val="004E2E40"/>
    <w:rsid w:val="004E3E5F"/>
    <w:rsid w:val="004E471F"/>
    <w:rsid w:val="004E4A11"/>
    <w:rsid w:val="004E52EC"/>
    <w:rsid w:val="004E5462"/>
    <w:rsid w:val="004E6DC9"/>
    <w:rsid w:val="004E7DE4"/>
    <w:rsid w:val="004F0242"/>
    <w:rsid w:val="004F3697"/>
    <w:rsid w:val="004F3B02"/>
    <w:rsid w:val="004F4A08"/>
    <w:rsid w:val="004F72B3"/>
    <w:rsid w:val="004F7535"/>
    <w:rsid w:val="005018F2"/>
    <w:rsid w:val="00502D08"/>
    <w:rsid w:val="0050302A"/>
    <w:rsid w:val="00505904"/>
    <w:rsid w:val="00510CBE"/>
    <w:rsid w:val="00510DCD"/>
    <w:rsid w:val="00514BF1"/>
    <w:rsid w:val="00515BE8"/>
    <w:rsid w:val="00516395"/>
    <w:rsid w:val="005207E7"/>
    <w:rsid w:val="005216D2"/>
    <w:rsid w:val="00521C8C"/>
    <w:rsid w:val="00523407"/>
    <w:rsid w:val="0052409C"/>
    <w:rsid w:val="00526013"/>
    <w:rsid w:val="005274E0"/>
    <w:rsid w:val="00532442"/>
    <w:rsid w:val="0053375A"/>
    <w:rsid w:val="005341B4"/>
    <w:rsid w:val="0053587D"/>
    <w:rsid w:val="00543BF8"/>
    <w:rsid w:val="00543D71"/>
    <w:rsid w:val="00545379"/>
    <w:rsid w:val="005463FE"/>
    <w:rsid w:val="00546DB8"/>
    <w:rsid w:val="00552798"/>
    <w:rsid w:val="00552D2B"/>
    <w:rsid w:val="0055436B"/>
    <w:rsid w:val="00554C12"/>
    <w:rsid w:val="005561CB"/>
    <w:rsid w:val="00561F80"/>
    <w:rsid w:val="00562189"/>
    <w:rsid w:val="00562723"/>
    <w:rsid w:val="00562EC7"/>
    <w:rsid w:val="00564CBE"/>
    <w:rsid w:val="00565224"/>
    <w:rsid w:val="0056719F"/>
    <w:rsid w:val="00567D57"/>
    <w:rsid w:val="00570050"/>
    <w:rsid w:val="00574080"/>
    <w:rsid w:val="00575553"/>
    <w:rsid w:val="005757D9"/>
    <w:rsid w:val="00576B74"/>
    <w:rsid w:val="00577E4D"/>
    <w:rsid w:val="00577EDA"/>
    <w:rsid w:val="00580290"/>
    <w:rsid w:val="00583F86"/>
    <w:rsid w:val="00585A5B"/>
    <w:rsid w:val="0058749C"/>
    <w:rsid w:val="00587C2B"/>
    <w:rsid w:val="0059173D"/>
    <w:rsid w:val="00592976"/>
    <w:rsid w:val="005A30DB"/>
    <w:rsid w:val="005A7682"/>
    <w:rsid w:val="005B223B"/>
    <w:rsid w:val="005B31A4"/>
    <w:rsid w:val="005B32E5"/>
    <w:rsid w:val="005B4926"/>
    <w:rsid w:val="005B6EE4"/>
    <w:rsid w:val="005C19F8"/>
    <w:rsid w:val="005C3464"/>
    <w:rsid w:val="005C468A"/>
    <w:rsid w:val="005C47B9"/>
    <w:rsid w:val="005C4836"/>
    <w:rsid w:val="005C58EB"/>
    <w:rsid w:val="005C599D"/>
    <w:rsid w:val="005C6376"/>
    <w:rsid w:val="005C65EC"/>
    <w:rsid w:val="005D0A0C"/>
    <w:rsid w:val="005D0C26"/>
    <w:rsid w:val="005D35C1"/>
    <w:rsid w:val="005E020A"/>
    <w:rsid w:val="005E5522"/>
    <w:rsid w:val="005E7198"/>
    <w:rsid w:val="005E71EB"/>
    <w:rsid w:val="005F0738"/>
    <w:rsid w:val="005F0D60"/>
    <w:rsid w:val="005F3691"/>
    <w:rsid w:val="005F39EB"/>
    <w:rsid w:val="005F686E"/>
    <w:rsid w:val="005F6AB1"/>
    <w:rsid w:val="00600486"/>
    <w:rsid w:val="00601810"/>
    <w:rsid w:val="00602A93"/>
    <w:rsid w:val="00603133"/>
    <w:rsid w:val="00603726"/>
    <w:rsid w:val="00610AAF"/>
    <w:rsid w:val="00611C01"/>
    <w:rsid w:val="00612865"/>
    <w:rsid w:val="00613DD3"/>
    <w:rsid w:val="00616B06"/>
    <w:rsid w:val="00620979"/>
    <w:rsid w:val="00620EE8"/>
    <w:rsid w:val="00621CB1"/>
    <w:rsid w:val="00626A18"/>
    <w:rsid w:val="00627F85"/>
    <w:rsid w:val="0063454B"/>
    <w:rsid w:val="00634A06"/>
    <w:rsid w:val="00637F1E"/>
    <w:rsid w:val="00640348"/>
    <w:rsid w:val="00640606"/>
    <w:rsid w:val="00640653"/>
    <w:rsid w:val="00642853"/>
    <w:rsid w:val="0064319D"/>
    <w:rsid w:val="0064440D"/>
    <w:rsid w:val="0064545B"/>
    <w:rsid w:val="00647CCC"/>
    <w:rsid w:val="00654D93"/>
    <w:rsid w:val="00656298"/>
    <w:rsid w:val="0066071C"/>
    <w:rsid w:val="00665109"/>
    <w:rsid w:val="00667589"/>
    <w:rsid w:val="006676A6"/>
    <w:rsid w:val="00667753"/>
    <w:rsid w:val="00675882"/>
    <w:rsid w:val="00676505"/>
    <w:rsid w:val="00677514"/>
    <w:rsid w:val="00680B2A"/>
    <w:rsid w:val="00681A00"/>
    <w:rsid w:val="0068483C"/>
    <w:rsid w:val="00685BA7"/>
    <w:rsid w:val="00685F13"/>
    <w:rsid w:val="00685FF1"/>
    <w:rsid w:val="00687129"/>
    <w:rsid w:val="006874B9"/>
    <w:rsid w:val="0069199E"/>
    <w:rsid w:val="00696B0E"/>
    <w:rsid w:val="006A041D"/>
    <w:rsid w:val="006A1687"/>
    <w:rsid w:val="006A2FF4"/>
    <w:rsid w:val="006A33FE"/>
    <w:rsid w:val="006A3E4F"/>
    <w:rsid w:val="006A5427"/>
    <w:rsid w:val="006B05E4"/>
    <w:rsid w:val="006B12F3"/>
    <w:rsid w:val="006B3188"/>
    <w:rsid w:val="006B59FF"/>
    <w:rsid w:val="006C03BB"/>
    <w:rsid w:val="006C371D"/>
    <w:rsid w:val="006C5009"/>
    <w:rsid w:val="006C5C13"/>
    <w:rsid w:val="006C6C58"/>
    <w:rsid w:val="006C70A0"/>
    <w:rsid w:val="006D32BE"/>
    <w:rsid w:val="006D7A72"/>
    <w:rsid w:val="006E38E2"/>
    <w:rsid w:val="006E5845"/>
    <w:rsid w:val="006E6F67"/>
    <w:rsid w:val="006F09FA"/>
    <w:rsid w:val="00700D66"/>
    <w:rsid w:val="00700DDF"/>
    <w:rsid w:val="007027CB"/>
    <w:rsid w:val="00704FF6"/>
    <w:rsid w:val="00707562"/>
    <w:rsid w:val="007133BB"/>
    <w:rsid w:val="007137A8"/>
    <w:rsid w:val="00717065"/>
    <w:rsid w:val="00720612"/>
    <w:rsid w:val="0072643A"/>
    <w:rsid w:val="00727D66"/>
    <w:rsid w:val="0073261B"/>
    <w:rsid w:val="00734CD9"/>
    <w:rsid w:val="00734F5F"/>
    <w:rsid w:val="00736E76"/>
    <w:rsid w:val="0074005F"/>
    <w:rsid w:val="007406A1"/>
    <w:rsid w:val="00740B36"/>
    <w:rsid w:val="00743273"/>
    <w:rsid w:val="0074436C"/>
    <w:rsid w:val="00744DC9"/>
    <w:rsid w:val="007459FC"/>
    <w:rsid w:val="007463D2"/>
    <w:rsid w:val="00746FE5"/>
    <w:rsid w:val="00747B0B"/>
    <w:rsid w:val="00752626"/>
    <w:rsid w:val="00753E82"/>
    <w:rsid w:val="00756359"/>
    <w:rsid w:val="007563BC"/>
    <w:rsid w:val="00762535"/>
    <w:rsid w:val="007634CE"/>
    <w:rsid w:val="00767095"/>
    <w:rsid w:val="00767191"/>
    <w:rsid w:val="00775241"/>
    <w:rsid w:val="0077532C"/>
    <w:rsid w:val="00783B2D"/>
    <w:rsid w:val="00784193"/>
    <w:rsid w:val="007845F5"/>
    <w:rsid w:val="007852B8"/>
    <w:rsid w:val="00787494"/>
    <w:rsid w:val="007921B3"/>
    <w:rsid w:val="007947B2"/>
    <w:rsid w:val="00794ED8"/>
    <w:rsid w:val="007964A3"/>
    <w:rsid w:val="007A264B"/>
    <w:rsid w:val="007A2A19"/>
    <w:rsid w:val="007A55BD"/>
    <w:rsid w:val="007A70FE"/>
    <w:rsid w:val="007B0BA5"/>
    <w:rsid w:val="007B1D44"/>
    <w:rsid w:val="007B4800"/>
    <w:rsid w:val="007B7216"/>
    <w:rsid w:val="007B7B1D"/>
    <w:rsid w:val="007C2E0A"/>
    <w:rsid w:val="007C498E"/>
    <w:rsid w:val="007C7623"/>
    <w:rsid w:val="007D0864"/>
    <w:rsid w:val="007D40F8"/>
    <w:rsid w:val="007D4A64"/>
    <w:rsid w:val="007D5527"/>
    <w:rsid w:val="007E056F"/>
    <w:rsid w:val="007E0710"/>
    <w:rsid w:val="007E5AE7"/>
    <w:rsid w:val="007E660C"/>
    <w:rsid w:val="007F09F9"/>
    <w:rsid w:val="007F0B44"/>
    <w:rsid w:val="007F0B74"/>
    <w:rsid w:val="007F0D61"/>
    <w:rsid w:val="007F1D32"/>
    <w:rsid w:val="007F1F06"/>
    <w:rsid w:val="007F3369"/>
    <w:rsid w:val="007F34EE"/>
    <w:rsid w:val="007F36BE"/>
    <w:rsid w:val="007F4C67"/>
    <w:rsid w:val="007F6C66"/>
    <w:rsid w:val="00801871"/>
    <w:rsid w:val="008027DA"/>
    <w:rsid w:val="00807A51"/>
    <w:rsid w:val="0081560F"/>
    <w:rsid w:val="00816D15"/>
    <w:rsid w:val="00820B71"/>
    <w:rsid w:val="00825F8D"/>
    <w:rsid w:val="00826203"/>
    <w:rsid w:val="00827EA5"/>
    <w:rsid w:val="00831017"/>
    <w:rsid w:val="00833571"/>
    <w:rsid w:val="0083394D"/>
    <w:rsid w:val="00835043"/>
    <w:rsid w:val="00835527"/>
    <w:rsid w:val="0083679F"/>
    <w:rsid w:val="00836E7C"/>
    <w:rsid w:val="00840C2D"/>
    <w:rsid w:val="00841C09"/>
    <w:rsid w:val="00842CA4"/>
    <w:rsid w:val="0084370F"/>
    <w:rsid w:val="008473EA"/>
    <w:rsid w:val="00847E3C"/>
    <w:rsid w:val="00851E5D"/>
    <w:rsid w:val="0085232D"/>
    <w:rsid w:val="00852ABE"/>
    <w:rsid w:val="008534F1"/>
    <w:rsid w:val="00853959"/>
    <w:rsid w:val="00854DC6"/>
    <w:rsid w:val="00855466"/>
    <w:rsid w:val="00855F21"/>
    <w:rsid w:val="00861502"/>
    <w:rsid w:val="00861674"/>
    <w:rsid w:val="00862CEB"/>
    <w:rsid w:val="00862F6A"/>
    <w:rsid w:val="00866FBE"/>
    <w:rsid w:val="00867D3B"/>
    <w:rsid w:val="00870761"/>
    <w:rsid w:val="00876566"/>
    <w:rsid w:val="008802D1"/>
    <w:rsid w:val="00881A52"/>
    <w:rsid w:val="00891993"/>
    <w:rsid w:val="00892903"/>
    <w:rsid w:val="00894105"/>
    <w:rsid w:val="0089664C"/>
    <w:rsid w:val="00896679"/>
    <w:rsid w:val="008968CB"/>
    <w:rsid w:val="008A24FD"/>
    <w:rsid w:val="008A586D"/>
    <w:rsid w:val="008B1BD0"/>
    <w:rsid w:val="008B32C4"/>
    <w:rsid w:val="008B364B"/>
    <w:rsid w:val="008B3AAB"/>
    <w:rsid w:val="008B54CA"/>
    <w:rsid w:val="008B6275"/>
    <w:rsid w:val="008B7305"/>
    <w:rsid w:val="008B7F72"/>
    <w:rsid w:val="008C186F"/>
    <w:rsid w:val="008C2E84"/>
    <w:rsid w:val="008C383F"/>
    <w:rsid w:val="008C3C99"/>
    <w:rsid w:val="008D0668"/>
    <w:rsid w:val="008D33AA"/>
    <w:rsid w:val="008D404E"/>
    <w:rsid w:val="008D71C8"/>
    <w:rsid w:val="008E0BC8"/>
    <w:rsid w:val="008E6050"/>
    <w:rsid w:val="008F070C"/>
    <w:rsid w:val="008F0FAE"/>
    <w:rsid w:val="008F29C4"/>
    <w:rsid w:val="008F3384"/>
    <w:rsid w:val="008F3D05"/>
    <w:rsid w:val="008F6E6C"/>
    <w:rsid w:val="008F743A"/>
    <w:rsid w:val="00900BA4"/>
    <w:rsid w:val="00902136"/>
    <w:rsid w:val="00902D61"/>
    <w:rsid w:val="00903408"/>
    <w:rsid w:val="00904DC2"/>
    <w:rsid w:val="00911C10"/>
    <w:rsid w:val="00913ADE"/>
    <w:rsid w:val="00914058"/>
    <w:rsid w:val="00914571"/>
    <w:rsid w:val="00914813"/>
    <w:rsid w:val="0091606F"/>
    <w:rsid w:val="00920637"/>
    <w:rsid w:val="0092283F"/>
    <w:rsid w:val="0092469F"/>
    <w:rsid w:val="00925436"/>
    <w:rsid w:val="009260F5"/>
    <w:rsid w:val="009340F2"/>
    <w:rsid w:val="00934419"/>
    <w:rsid w:val="009347D9"/>
    <w:rsid w:val="00934A13"/>
    <w:rsid w:val="0093532F"/>
    <w:rsid w:val="0093552C"/>
    <w:rsid w:val="00935A75"/>
    <w:rsid w:val="009442BE"/>
    <w:rsid w:val="009462C9"/>
    <w:rsid w:val="0094650A"/>
    <w:rsid w:val="009472AD"/>
    <w:rsid w:val="00947874"/>
    <w:rsid w:val="0095040F"/>
    <w:rsid w:val="00952546"/>
    <w:rsid w:val="00955892"/>
    <w:rsid w:val="0096038C"/>
    <w:rsid w:val="00963851"/>
    <w:rsid w:val="00965E0A"/>
    <w:rsid w:val="00965ED3"/>
    <w:rsid w:val="0096640B"/>
    <w:rsid w:val="009679F4"/>
    <w:rsid w:val="00974B70"/>
    <w:rsid w:val="00975056"/>
    <w:rsid w:val="00976F35"/>
    <w:rsid w:val="009772BD"/>
    <w:rsid w:val="009773AF"/>
    <w:rsid w:val="00977BAD"/>
    <w:rsid w:val="00981C9A"/>
    <w:rsid w:val="00981E78"/>
    <w:rsid w:val="00985A30"/>
    <w:rsid w:val="00987365"/>
    <w:rsid w:val="00990BFC"/>
    <w:rsid w:val="009914F6"/>
    <w:rsid w:val="00992489"/>
    <w:rsid w:val="00993406"/>
    <w:rsid w:val="00994CE5"/>
    <w:rsid w:val="009956EB"/>
    <w:rsid w:val="00995FDA"/>
    <w:rsid w:val="00997BBC"/>
    <w:rsid w:val="00997BC9"/>
    <w:rsid w:val="009A009B"/>
    <w:rsid w:val="009A039B"/>
    <w:rsid w:val="009A104D"/>
    <w:rsid w:val="009A29A5"/>
    <w:rsid w:val="009A2DF2"/>
    <w:rsid w:val="009A51FD"/>
    <w:rsid w:val="009A749C"/>
    <w:rsid w:val="009B029B"/>
    <w:rsid w:val="009B1D82"/>
    <w:rsid w:val="009B4B82"/>
    <w:rsid w:val="009B5A85"/>
    <w:rsid w:val="009B68C1"/>
    <w:rsid w:val="009C3B6C"/>
    <w:rsid w:val="009C6BDE"/>
    <w:rsid w:val="009C7E3C"/>
    <w:rsid w:val="009D2E60"/>
    <w:rsid w:val="009D3077"/>
    <w:rsid w:val="009D3D13"/>
    <w:rsid w:val="009D4A8A"/>
    <w:rsid w:val="009D6371"/>
    <w:rsid w:val="009D675E"/>
    <w:rsid w:val="009D7A53"/>
    <w:rsid w:val="009E115F"/>
    <w:rsid w:val="009E363D"/>
    <w:rsid w:val="009E555B"/>
    <w:rsid w:val="009F082C"/>
    <w:rsid w:val="009F17EB"/>
    <w:rsid w:val="009F4B1B"/>
    <w:rsid w:val="009F6928"/>
    <w:rsid w:val="00A00A4F"/>
    <w:rsid w:val="00A0149C"/>
    <w:rsid w:val="00A01DE8"/>
    <w:rsid w:val="00A07D62"/>
    <w:rsid w:val="00A11231"/>
    <w:rsid w:val="00A11470"/>
    <w:rsid w:val="00A11C0C"/>
    <w:rsid w:val="00A1299A"/>
    <w:rsid w:val="00A12F03"/>
    <w:rsid w:val="00A12F14"/>
    <w:rsid w:val="00A166D1"/>
    <w:rsid w:val="00A16970"/>
    <w:rsid w:val="00A21A35"/>
    <w:rsid w:val="00A21CC4"/>
    <w:rsid w:val="00A23275"/>
    <w:rsid w:val="00A232FF"/>
    <w:rsid w:val="00A24F59"/>
    <w:rsid w:val="00A2551D"/>
    <w:rsid w:val="00A26BF8"/>
    <w:rsid w:val="00A27FF9"/>
    <w:rsid w:val="00A30518"/>
    <w:rsid w:val="00A30A1A"/>
    <w:rsid w:val="00A31036"/>
    <w:rsid w:val="00A3643E"/>
    <w:rsid w:val="00A3727A"/>
    <w:rsid w:val="00A404E1"/>
    <w:rsid w:val="00A41CB4"/>
    <w:rsid w:val="00A41F1C"/>
    <w:rsid w:val="00A42165"/>
    <w:rsid w:val="00A4227C"/>
    <w:rsid w:val="00A508E7"/>
    <w:rsid w:val="00A51348"/>
    <w:rsid w:val="00A524CC"/>
    <w:rsid w:val="00A53FBA"/>
    <w:rsid w:val="00A67B23"/>
    <w:rsid w:val="00A7000B"/>
    <w:rsid w:val="00A70546"/>
    <w:rsid w:val="00A70646"/>
    <w:rsid w:val="00A73C6C"/>
    <w:rsid w:val="00A753C9"/>
    <w:rsid w:val="00A8001F"/>
    <w:rsid w:val="00A802F2"/>
    <w:rsid w:val="00A8066F"/>
    <w:rsid w:val="00A82033"/>
    <w:rsid w:val="00A824F9"/>
    <w:rsid w:val="00A842B8"/>
    <w:rsid w:val="00A853C1"/>
    <w:rsid w:val="00A859B5"/>
    <w:rsid w:val="00A90490"/>
    <w:rsid w:val="00A9266A"/>
    <w:rsid w:val="00A92CE8"/>
    <w:rsid w:val="00A95231"/>
    <w:rsid w:val="00A953B5"/>
    <w:rsid w:val="00A95DE5"/>
    <w:rsid w:val="00A9679D"/>
    <w:rsid w:val="00AA1909"/>
    <w:rsid w:val="00AA4154"/>
    <w:rsid w:val="00AA476B"/>
    <w:rsid w:val="00AA6042"/>
    <w:rsid w:val="00AB10D7"/>
    <w:rsid w:val="00AB19BC"/>
    <w:rsid w:val="00AB2C57"/>
    <w:rsid w:val="00AB39FF"/>
    <w:rsid w:val="00AB4984"/>
    <w:rsid w:val="00AB7998"/>
    <w:rsid w:val="00AC26CB"/>
    <w:rsid w:val="00AC28B8"/>
    <w:rsid w:val="00AC2D12"/>
    <w:rsid w:val="00AC465B"/>
    <w:rsid w:val="00AC5C4E"/>
    <w:rsid w:val="00AC61AA"/>
    <w:rsid w:val="00AC74A5"/>
    <w:rsid w:val="00AC7728"/>
    <w:rsid w:val="00AD16D1"/>
    <w:rsid w:val="00AD2492"/>
    <w:rsid w:val="00AD2C10"/>
    <w:rsid w:val="00AD331C"/>
    <w:rsid w:val="00AD4832"/>
    <w:rsid w:val="00AD7D77"/>
    <w:rsid w:val="00AE0F71"/>
    <w:rsid w:val="00AE0F8F"/>
    <w:rsid w:val="00AE13C7"/>
    <w:rsid w:val="00AE41DD"/>
    <w:rsid w:val="00AE4D84"/>
    <w:rsid w:val="00AE5DBE"/>
    <w:rsid w:val="00AE620F"/>
    <w:rsid w:val="00AF299F"/>
    <w:rsid w:val="00AF573A"/>
    <w:rsid w:val="00AF5FF9"/>
    <w:rsid w:val="00AF6833"/>
    <w:rsid w:val="00AF7605"/>
    <w:rsid w:val="00B00678"/>
    <w:rsid w:val="00B0141D"/>
    <w:rsid w:val="00B037FB"/>
    <w:rsid w:val="00B06C49"/>
    <w:rsid w:val="00B11F3B"/>
    <w:rsid w:val="00B120C6"/>
    <w:rsid w:val="00B142D7"/>
    <w:rsid w:val="00B14B7C"/>
    <w:rsid w:val="00B17723"/>
    <w:rsid w:val="00B200BF"/>
    <w:rsid w:val="00B220F4"/>
    <w:rsid w:val="00B2263C"/>
    <w:rsid w:val="00B232B7"/>
    <w:rsid w:val="00B30FB0"/>
    <w:rsid w:val="00B335AC"/>
    <w:rsid w:val="00B37A9A"/>
    <w:rsid w:val="00B47FED"/>
    <w:rsid w:val="00B505BF"/>
    <w:rsid w:val="00B51E2E"/>
    <w:rsid w:val="00B60B88"/>
    <w:rsid w:val="00B65B71"/>
    <w:rsid w:val="00B66596"/>
    <w:rsid w:val="00B667DF"/>
    <w:rsid w:val="00B67786"/>
    <w:rsid w:val="00B67CB7"/>
    <w:rsid w:val="00B67F7B"/>
    <w:rsid w:val="00B710AB"/>
    <w:rsid w:val="00B731B8"/>
    <w:rsid w:val="00B73365"/>
    <w:rsid w:val="00B75820"/>
    <w:rsid w:val="00B80075"/>
    <w:rsid w:val="00B80A47"/>
    <w:rsid w:val="00B819EA"/>
    <w:rsid w:val="00B823F2"/>
    <w:rsid w:val="00B82FE1"/>
    <w:rsid w:val="00B85694"/>
    <w:rsid w:val="00B85C91"/>
    <w:rsid w:val="00B91724"/>
    <w:rsid w:val="00B92B85"/>
    <w:rsid w:val="00B9335C"/>
    <w:rsid w:val="00B939C7"/>
    <w:rsid w:val="00B93D1D"/>
    <w:rsid w:val="00BA0CE9"/>
    <w:rsid w:val="00BA1CAF"/>
    <w:rsid w:val="00BA4350"/>
    <w:rsid w:val="00BA4DA2"/>
    <w:rsid w:val="00BA51D8"/>
    <w:rsid w:val="00BA68B4"/>
    <w:rsid w:val="00BA768A"/>
    <w:rsid w:val="00BA7975"/>
    <w:rsid w:val="00BB0664"/>
    <w:rsid w:val="00BB19AD"/>
    <w:rsid w:val="00BB2389"/>
    <w:rsid w:val="00BB5A43"/>
    <w:rsid w:val="00BC048B"/>
    <w:rsid w:val="00BC55A7"/>
    <w:rsid w:val="00BC5D99"/>
    <w:rsid w:val="00BD0EE3"/>
    <w:rsid w:val="00BD18D3"/>
    <w:rsid w:val="00BD3052"/>
    <w:rsid w:val="00BD423D"/>
    <w:rsid w:val="00BD4DDB"/>
    <w:rsid w:val="00BE560F"/>
    <w:rsid w:val="00C000BF"/>
    <w:rsid w:val="00C00B07"/>
    <w:rsid w:val="00C01851"/>
    <w:rsid w:val="00C02F1F"/>
    <w:rsid w:val="00C03DBF"/>
    <w:rsid w:val="00C047A9"/>
    <w:rsid w:val="00C05BC8"/>
    <w:rsid w:val="00C06E87"/>
    <w:rsid w:val="00C06F05"/>
    <w:rsid w:val="00C111BC"/>
    <w:rsid w:val="00C128EF"/>
    <w:rsid w:val="00C1301E"/>
    <w:rsid w:val="00C1312A"/>
    <w:rsid w:val="00C150E4"/>
    <w:rsid w:val="00C23392"/>
    <w:rsid w:val="00C241D3"/>
    <w:rsid w:val="00C3264E"/>
    <w:rsid w:val="00C33E33"/>
    <w:rsid w:val="00C343ED"/>
    <w:rsid w:val="00C34F07"/>
    <w:rsid w:val="00C3513C"/>
    <w:rsid w:val="00C35332"/>
    <w:rsid w:val="00C37FB3"/>
    <w:rsid w:val="00C40237"/>
    <w:rsid w:val="00C413B0"/>
    <w:rsid w:val="00C4165C"/>
    <w:rsid w:val="00C46894"/>
    <w:rsid w:val="00C541B8"/>
    <w:rsid w:val="00C54E7B"/>
    <w:rsid w:val="00C54FFF"/>
    <w:rsid w:val="00C56825"/>
    <w:rsid w:val="00C57896"/>
    <w:rsid w:val="00C60629"/>
    <w:rsid w:val="00C61A32"/>
    <w:rsid w:val="00C67B53"/>
    <w:rsid w:val="00C7100F"/>
    <w:rsid w:val="00C71CF3"/>
    <w:rsid w:val="00C72465"/>
    <w:rsid w:val="00C733EA"/>
    <w:rsid w:val="00C73717"/>
    <w:rsid w:val="00C73813"/>
    <w:rsid w:val="00C7746D"/>
    <w:rsid w:val="00C80044"/>
    <w:rsid w:val="00C8060D"/>
    <w:rsid w:val="00C87A2A"/>
    <w:rsid w:val="00C9140F"/>
    <w:rsid w:val="00C917BF"/>
    <w:rsid w:val="00C930C0"/>
    <w:rsid w:val="00C93A17"/>
    <w:rsid w:val="00C95464"/>
    <w:rsid w:val="00CA0619"/>
    <w:rsid w:val="00CA1686"/>
    <w:rsid w:val="00CA5375"/>
    <w:rsid w:val="00CA551A"/>
    <w:rsid w:val="00CA602B"/>
    <w:rsid w:val="00CA7022"/>
    <w:rsid w:val="00CB02E4"/>
    <w:rsid w:val="00CB1E7F"/>
    <w:rsid w:val="00CB26ED"/>
    <w:rsid w:val="00CB392C"/>
    <w:rsid w:val="00CB6914"/>
    <w:rsid w:val="00CB70F0"/>
    <w:rsid w:val="00CC17DF"/>
    <w:rsid w:val="00CC1891"/>
    <w:rsid w:val="00CC3AB8"/>
    <w:rsid w:val="00CC4EF5"/>
    <w:rsid w:val="00CC5062"/>
    <w:rsid w:val="00CC50E8"/>
    <w:rsid w:val="00CC5454"/>
    <w:rsid w:val="00CC697E"/>
    <w:rsid w:val="00CD0C89"/>
    <w:rsid w:val="00CD0F3E"/>
    <w:rsid w:val="00CD3174"/>
    <w:rsid w:val="00CD5585"/>
    <w:rsid w:val="00CD60AF"/>
    <w:rsid w:val="00CD795E"/>
    <w:rsid w:val="00CE0FB0"/>
    <w:rsid w:val="00CE1CF4"/>
    <w:rsid w:val="00CE2B2B"/>
    <w:rsid w:val="00CE7C05"/>
    <w:rsid w:val="00CF03DE"/>
    <w:rsid w:val="00CF2751"/>
    <w:rsid w:val="00CF2FE7"/>
    <w:rsid w:val="00CF6B50"/>
    <w:rsid w:val="00D015F7"/>
    <w:rsid w:val="00D01F82"/>
    <w:rsid w:val="00D02B11"/>
    <w:rsid w:val="00D02E7A"/>
    <w:rsid w:val="00D0563B"/>
    <w:rsid w:val="00D061CD"/>
    <w:rsid w:val="00D06929"/>
    <w:rsid w:val="00D070AD"/>
    <w:rsid w:val="00D0771D"/>
    <w:rsid w:val="00D078FD"/>
    <w:rsid w:val="00D10693"/>
    <w:rsid w:val="00D106F7"/>
    <w:rsid w:val="00D11D3A"/>
    <w:rsid w:val="00D12460"/>
    <w:rsid w:val="00D135AF"/>
    <w:rsid w:val="00D13B28"/>
    <w:rsid w:val="00D13BE1"/>
    <w:rsid w:val="00D14F54"/>
    <w:rsid w:val="00D15043"/>
    <w:rsid w:val="00D16BAF"/>
    <w:rsid w:val="00D16ED4"/>
    <w:rsid w:val="00D212AE"/>
    <w:rsid w:val="00D23E10"/>
    <w:rsid w:val="00D241B3"/>
    <w:rsid w:val="00D25E17"/>
    <w:rsid w:val="00D2660A"/>
    <w:rsid w:val="00D30849"/>
    <w:rsid w:val="00D30DBD"/>
    <w:rsid w:val="00D32CD8"/>
    <w:rsid w:val="00D34515"/>
    <w:rsid w:val="00D354A4"/>
    <w:rsid w:val="00D35F93"/>
    <w:rsid w:val="00D42FFF"/>
    <w:rsid w:val="00D45947"/>
    <w:rsid w:val="00D46F69"/>
    <w:rsid w:val="00D47022"/>
    <w:rsid w:val="00D51B65"/>
    <w:rsid w:val="00D54CDB"/>
    <w:rsid w:val="00D5566F"/>
    <w:rsid w:val="00D56320"/>
    <w:rsid w:val="00D56ED4"/>
    <w:rsid w:val="00D6018A"/>
    <w:rsid w:val="00D63803"/>
    <w:rsid w:val="00D64661"/>
    <w:rsid w:val="00D65EDD"/>
    <w:rsid w:val="00D6639E"/>
    <w:rsid w:val="00D70A9F"/>
    <w:rsid w:val="00D72D3F"/>
    <w:rsid w:val="00D83F48"/>
    <w:rsid w:val="00D85858"/>
    <w:rsid w:val="00D9527F"/>
    <w:rsid w:val="00DA075C"/>
    <w:rsid w:val="00DA24BA"/>
    <w:rsid w:val="00DA3346"/>
    <w:rsid w:val="00DA4739"/>
    <w:rsid w:val="00DA4983"/>
    <w:rsid w:val="00DA5C91"/>
    <w:rsid w:val="00DA7E86"/>
    <w:rsid w:val="00DB0CFA"/>
    <w:rsid w:val="00DB179A"/>
    <w:rsid w:val="00DB19A3"/>
    <w:rsid w:val="00DB2533"/>
    <w:rsid w:val="00DB301A"/>
    <w:rsid w:val="00DB454B"/>
    <w:rsid w:val="00DB5032"/>
    <w:rsid w:val="00DC1192"/>
    <w:rsid w:val="00DC1FCE"/>
    <w:rsid w:val="00DC2BE1"/>
    <w:rsid w:val="00DC4387"/>
    <w:rsid w:val="00DC5196"/>
    <w:rsid w:val="00DC5A89"/>
    <w:rsid w:val="00DC6955"/>
    <w:rsid w:val="00DC7D21"/>
    <w:rsid w:val="00DD41C6"/>
    <w:rsid w:val="00DD42B9"/>
    <w:rsid w:val="00DD5C8B"/>
    <w:rsid w:val="00DD65BC"/>
    <w:rsid w:val="00DD7833"/>
    <w:rsid w:val="00DE23E0"/>
    <w:rsid w:val="00DE3A6D"/>
    <w:rsid w:val="00DE5A9C"/>
    <w:rsid w:val="00DE739C"/>
    <w:rsid w:val="00DE7F73"/>
    <w:rsid w:val="00DF152A"/>
    <w:rsid w:val="00DF20E3"/>
    <w:rsid w:val="00DF2F08"/>
    <w:rsid w:val="00E00A0A"/>
    <w:rsid w:val="00E02D69"/>
    <w:rsid w:val="00E0300A"/>
    <w:rsid w:val="00E04666"/>
    <w:rsid w:val="00E06806"/>
    <w:rsid w:val="00E0690C"/>
    <w:rsid w:val="00E0726D"/>
    <w:rsid w:val="00E10596"/>
    <w:rsid w:val="00E11383"/>
    <w:rsid w:val="00E12219"/>
    <w:rsid w:val="00E12FCF"/>
    <w:rsid w:val="00E16710"/>
    <w:rsid w:val="00E16F7D"/>
    <w:rsid w:val="00E22AC7"/>
    <w:rsid w:val="00E23926"/>
    <w:rsid w:val="00E27C27"/>
    <w:rsid w:val="00E30864"/>
    <w:rsid w:val="00E30FA0"/>
    <w:rsid w:val="00E329FA"/>
    <w:rsid w:val="00E341E9"/>
    <w:rsid w:val="00E3498D"/>
    <w:rsid w:val="00E378C8"/>
    <w:rsid w:val="00E44F0E"/>
    <w:rsid w:val="00E46E7E"/>
    <w:rsid w:val="00E47D3A"/>
    <w:rsid w:val="00E51D5A"/>
    <w:rsid w:val="00E553CE"/>
    <w:rsid w:val="00E5559A"/>
    <w:rsid w:val="00E55E1F"/>
    <w:rsid w:val="00E55F4D"/>
    <w:rsid w:val="00E56EB2"/>
    <w:rsid w:val="00E60C4D"/>
    <w:rsid w:val="00E62087"/>
    <w:rsid w:val="00E62E35"/>
    <w:rsid w:val="00E63027"/>
    <w:rsid w:val="00E630D9"/>
    <w:rsid w:val="00E633D7"/>
    <w:rsid w:val="00E63480"/>
    <w:rsid w:val="00E64397"/>
    <w:rsid w:val="00E66574"/>
    <w:rsid w:val="00E67D88"/>
    <w:rsid w:val="00E719A4"/>
    <w:rsid w:val="00E71E98"/>
    <w:rsid w:val="00E72F2A"/>
    <w:rsid w:val="00E76C55"/>
    <w:rsid w:val="00E76E13"/>
    <w:rsid w:val="00E7723C"/>
    <w:rsid w:val="00E77DD0"/>
    <w:rsid w:val="00E8280C"/>
    <w:rsid w:val="00E83523"/>
    <w:rsid w:val="00E86A15"/>
    <w:rsid w:val="00E87DFF"/>
    <w:rsid w:val="00E908DC"/>
    <w:rsid w:val="00E9101E"/>
    <w:rsid w:val="00E936BE"/>
    <w:rsid w:val="00E9581A"/>
    <w:rsid w:val="00E96DD8"/>
    <w:rsid w:val="00E979BB"/>
    <w:rsid w:val="00EA0BAB"/>
    <w:rsid w:val="00EA2EB5"/>
    <w:rsid w:val="00EA2FED"/>
    <w:rsid w:val="00EA40AD"/>
    <w:rsid w:val="00EB2430"/>
    <w:rsid w:val="00EB53CA"/>
    <w:rsid w:val="00EB61B4"/>
    <w:rsid w:val="00EB6D85"/>
    <w:rsid w:val="00EB7F77"/>
    <w:rsid w:val="00EC1704"/>
    <w:rsid w:val="00EC1791"/>
    <w:rsid w:val="00EC2859"/>
    <w:rsid w:val="00EC308B"/>
    <w:rsid w:val="00EC3B0D"/>
    <w:rsid w:val="00EC42AD"/>
    <w:rsid w:val="00EC456F"/>
    <w:rsid w:val="00EC6A6D"/>
    <w:rsid w:val="00EC79E5"/>
    <w:rsid w:val="00ED0536"/>
    <w:rsid w:val="00ED1383"/>
    <w:rsid w:val="00ED4462"/>
    <w:rsid w:val="00ED5443"/>
    <w:rsid w:val="00ED5CDD"/>
    <w:rsid w:val="00ED677E"/>
    <w:rsid w:val="00EE2187"/>
    <w:rsid w:val="00EE2A9D"/>
    <w:rsid w:val="00EE3DE4"/>
    <w:rsid w:val="00EE5E71"/>
    <w:rsid w:val="00EF0D6A"/>
    <w:rsid w:val="00EF1324"/>
    <w:rsid w:val="00EF2398"/>
    <w:rsid w:val="00EF4170"/>
    <w:rsid w:val="00EF5991"/>
    <w:rsid w:val="00EF64E0"/>
    <w:rsid w:val="00F027EE"/>
    <w:rsid w:val="00F07342"/>
    <w:rsid w:val="00F07612"/>
    <w:rsid w:val="00F11A30"/>
    <w:rsid w:val="00F13BE8"/>
    <w:rsid w:val="00F1412B"/>
    <w:rsid w:val="00F16296"/>
    <w:rsid w:val="00F16C3A"/>
    <w:rsid w:val="00F20950"/>
    <w:rsid w:val="00F22F4B"/>
    <w:rsid w:val="00F2369B"/>
    <w:rsid w:val="00F244DD"/>
    <w:rsid w:val="00F261B6"/>
    <w:rsid w:val="00F32434"/>
    <w:rsid w:val="00F32EE2"/>
    <w:rsid w:val="00F34725"/>
    <w:rsid w:val="00F35D62"/>
    <w:rsid w:val="00F37DC5"/>
    <w:rsid w:val="00F40653"/>
    <w:rsid w:val="00F41D93"/>
    <w:rsid w:val="00F439E8"/>
    <w:rsid w:val="00F51085"/>
    <w:rsid w:val="00F546B9"/>
    <w:rsid w:val="00F56AC2"/>
    <w:rsid w:val="00F577BB"/>
    <w:rsid w:val="00F578C8"/>
    <w:rsid w:val="00F605FF"/>
    <w:rsid w:val="00F60DAD"/>
    <w:rsid w:val="00F64313"/>
    <w:rsid w:val="00F64CBA"/>
    <w:rsid w:val="00F65173"/>
    <w:rsid w:val="00F654DD"/>
    <w:rsid w:val="00F65775"/>
    <w:rsid w:val="00F66D87"/>
    <w:rsid w:val="00F67430"/>
    <w:rsid w:val="00F70D97"/>
    <w:rsid w:val="00F7316E"/>
    <w:rsid w:val="00F73390"/>
    <w:rsid w:val="00F75BD5"/>
    <w:rsid w:val="00F76290"/>
    <w:rsid w:val="00F765BB"/>
    <w:rsid w:val="00F76CC8"/>
    <w:rsid w:val="00F83015"/>
    <w:rsid w:val="00F835D7"/>
    <w:rsid w:val="00F86E4C"/>
    <w:rsid w:val="00F87096"/>
    <w:rsid w:val="00F90910"/>
    <w:rsid w:val="00F92043"/>
    <w:rsid w:val="00F92E0E"/>
    <w:rsid w:val="00F938CF"/>
    <w:rsid w:val="00F93E23"/>
    <w:rsid w:val="00F96780"/>
    <w:rsid w:val="00F974B0"/>
    <w:rsid w:val="00FA0207"/>
    <w:rsid w:val="00FA06DA"/>
    <w:rsid w:val="00FA1C0D"/>
    <w:rsid w:val="00FA42EE"/>
    <w:rsid w:val="00FA67B3"/>
    <w:rsid w:val="00FB146D"/>
    <w:rsid w:val="00FB3822"/>
    <w:rsid w:val="00FB584D"/>
    <w:rsid w:val="00FB5A52"/>
    <w:rsid w:val="00FB7B3D"/>
    <w:rsid w:val="00FC17A4"/>
    <w:rsid w:val="00FC48C5"/>
    <w:rsid w:val="00FC633C"/>
    <w:rsid w:val="00FC6D90"/>
    <w:rsid w:val="00FD0A40"/>
    <w:rsid w:val="00FD0FFA"/>
    <w:rsid w:val="00FD1E1B"/>
    <w:rsid w:val="00FD2776"/>
    <w:rsid w:val="00FD48B5"/>
    <w:rsid w:val="00FD72C9"/>
    <w:rsid w:val="00FE298F"/>
    <w:rsid w:val="00FE7039"/>
    <w:rsid w:val="00FF18C7"/>
    <w:rsid w:val="00FF2650"/>
    <w:rsid w:val="00FF7ECD"/>
    <w:rsid w:val="11E977FF"/>
    <w:rsid w:val="1C444B57"/>
    <w:rsid w:val="1CC51631"/>
    <w:rsid w:val="1F54431F"/>
    <w:rsid w:val="3EB94FF5"/>
    <w:rsid w:val="3F9B5FD2"/>
    <w:rsid w:val="4ED432AF"/>
    <w:rsid w:val="6707149B"/>
    <w:rsid w:val="71077FBB"/>
    <w:rsid w:val="7D020365"/>
    <w:rsid w:val="7FEE5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4621C3C"/>
  <w15:docId w15:val="{FA9A89EE-1446-4CE6-B6AD-1695D96A5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qFormat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7">
    <w:name w:val="heading 7"/>
    <w:basedOn w:val="a"/>
    <w:next w:val="a"/>
    <w:qFormat/>
    <w:pPr>
      <w:keepNext/>
      <w:spacing w:line="360" w:lineRule="auto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rFonts w:ascii="Tahoma" w:hAnsi="Tahoma" w:cs="Tahoma"/>
      <w:sz w:val="16"/>
      <w:szCs w:val="16"/>
    </w:rPr>
  </w:style>
  <w:style w:type="character" w:styleId="a4">
    <w:name w:val="annotation reference"/>
    <w:basedOn w:val="a0"/>
    <w:rPr>
      <w:sz w:val="16"/>
      <w:szCs w:val="16"/>
    </w:rPr>
  </w:style>
  <w:style w:type="paragraph" w:styleId="a5">
    <w:name w:val="annotation text"/>
    <w:basedOn w:val="a"/>
    <w:link w:val="Char0"/>
    <w:rPr>
      <w:sz w:val="20"/>
      <w:szCs w:val="20"/>
    </w:rPr>
  </w:style>
  <w:style w:type="paragraph" w:styleId="a6">
    <w:name w:val="annotation subject"/>
    <w:basedOn w:val="a5"/>
    <w:next w:val="a5"/>
    <w:link w:val="Char1"/>
    <w:qFormat/>
    <w:rPr>
      <w:b/>
      <w:bCs/>
    </w:rPr>
  </w:style>
  <w:style w:type="paragraph" w:styleId="a7">
    <w:name w:val="Document Map"/>
    <w:basedOn w:val="a"/>
    <w:semiHidden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footer"/>
    <w:basedOn w:val="a"/>
    <w:link w:val="Char2"/>
    <w:uiPriority w:val="99"/>
    <w:qFormat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character" w:styleId="a9">
    <w:name w:val="footnote reference"/>
    <w:rPr>
      <w:vertAlign w:val="superscript"/>
    </w:rPr>
  </w:style>
  <w:style w:type="paragraph" w:styleId="aa">
    <w:name w:val="footnote text"/>
    <w:basedOn w:val="a"/>
    <w:link w:val="Char3"/>
    <w:qFormat/>
    <w:rPr>
      <w:sz w:val="20"/>
      <w:szCs w:val="20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</w:pPr>
  </w:style>
  <w:style w:type="character" w:styleId="ac">
    <w:name w:val="page number"/>
    <w:basedOn w:val="a0"/>
    <w:qFormat/>
  </w:style>
  <w:style w:type="table" w:styleId="ad">
    <w:name w:val="Table Grid"/>
    <w:basedOn w:val="a1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qFormat/>
    <w:pPr>
      <w:jc w:val="center"/>
    </w:pPr>
    <w:rPr>
      <w:b/>
      <w:sz w:val="28"/>
      <w:szCs w:val="20"/>
    </w:rPr>
  </w:style>
  <w:style w:type="paragraph" w:styleId="af">
    <w:name w:val="List Paragraph"/>
    <w:basedOn w:val="a"/>
    <w:uiPriority w:val="34"/>
    <w:qFormat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character" w:customStyle="1" w:styleId="Char3">
    <w:name w:val="Κείμενο υποσημείωσης Char"/>
    <w:basedOn w:val="a0"/>
    <w:link w:val="aa"/>
  </w:style>
  <w:style w:type="character" w:customStyle="1" w:styleId="Char2">
    <w:name w:val="Υποσέλιδο Char"/>
    <w:basedOn w:val="a0"/>
    <w:link w:val="a8"/>
    <w:uiPriority w:val="99"/>
    <w:qFormat/>
    <w:rPr>
      <w:lang w:eastAsia="en-US"/>
    </w:rPr>
  </w:style>
  <w:style w:type="character" w:customStyle="1" w:styleId="Char">
    <w:name w:val="Κείμενο πλαισίου Char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Char0">
    <w:name w:val="Κείμενο σχολίου Char"/>
    <w:basedOn w:val="a0"/>
    <w:link w:val="a5"/>
    <w:qFormat/>
  </w:style>
  <w:style w:type="character" w:customStyle="1" w:styleId="Char1">
    <w:name w:val="Θέμα σχολίου Char"/>
    <w:basedOn w:val="Char0"/>
    <w:link w:val="a6"/>
    <w:qFormat/>
    <w:rPr>
      <w:b/>
      <w:bCs/>
    </w:rPr>
  </w:style>
  <w:style w:type="paragraph" w:customStyle="1" w:styleId="1">
    <w:name w:val="Αναθεώρηση1"/>
    <w:hidden/>
    <w:uiPriority w:val="99"/>
    <w:semiHidden/>
    <w:qFormat/>
    <w:rPr>
      <w:sz w:val="24"/>
      <w:szCs w:val="24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C8482-74D7-44E0-A64D-E38150D7D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268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dbr</cp:lastModifiedBy>
  <cp:revision>9</cp:revision>
  <cp:lastPrinted>2023-05-30T07:56:00Z</cp:lastPrinted>
  <dcterms:created xsi:type="dcterms:W3CDTF">2023-06-02T07:09:00Z</dcterms:created>
  <dcterms:modified xsi:type="dcterms:W3CDTF">2023-06-26T13:18:00Z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2A55FAFF90D043D89681684C81D75643</vt:lpwstr>
  </property>
</Properties>
</file>